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25F" w:rsidRDefault="0078525F" w:rsidP="0078525F">
      <w:pPr>
        <w:pStyle w:val="1"/>
        <w:pBdr>
          <w:bottom w:val="single" w:sz="6" w:space="7" w:color="DADBDA"/>
        </w:pBdr>
        <w:shd w:val="clear" w:color="auto" w:fill="FFFFFF"/>
        <w:spacing w:before="0" w:beforeAutospacing="0" w:after="300" w:afterAutospacing="0"/>
        <w:jc w:val="center"/>
        <w:rPr>
          <w:rFonts w:ascii="Arial" w:hAnsi="Arial" w:cs="Arial"/>
          <w:b w:val="0"/>
          <w:bCs w:val="0"/>
          <w:color w:val="000000"/>
          <w:sz w:val="41"/>
          <w:szCs w:val="41"/>
        </w:rPr>
      </w:pPr>
      <w:r>
        <w:rPr>
          <w:rFonts w:ascii="Arial" w:hAnsi="Arial" w:cs="Arial"/>
          <w:b w:val="0"/>
          <w:bCs w:val="0"/>
          <w:color w:val="000000"/>
          <w:sz w:val="41"/>
          <w:szCs w:val="41"/>
        </w:rPr>
        <w:t>Администрация Ишимского муниципального района Тюменской области извещает о проведении открытого конкурса № 4-2015 на осуществление регулярных перевозок пассажиров и багажа по внутримуниципальным маршрутам Ишимского муниципального района</w:t>
      </w:r>
    </w:p>
    <w:p w:rsidR="0078525F" w:rsidRDefault="0078525F" w:rsidP="007852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78525F" w:rsidRDefault="0078525F" w:rsidP="00214332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 Информация об организаторе конкурса: </w:t>
      </w:r>
    </w:p>
    <w:p w:rsidR="0078525F" w:rsidRDefault="0078525F" w:rsidP="00214332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Полное наименование: администрация Ишимского муниципального района (далее — «Организатор конкурса»). </w:t>
      </w:r>
    </w:p>
    <w:p w:rsidR="0078525F" w:rsidRDefault="0078525F" w:rsidP="00214332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Место нахождения:  627750, г. Ишим, ул. Ленина, 48</w:t>
      </w:r>
    </w:p>
    <w:p w:rsidR="0078525F" w:rsidRDefault="0078525F" w:rsidP="00214332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Почтовый адрес:  627750, г. Ишим, ул. Ленина, 48</w:t>
      </w:r>
    </w:p>
    <w:p w:rsidR="0078525F" w:rsidRDefault="0078525F" w:rsidP="00214332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Адрес электронной почты организатора конкурса: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hyperlink r:id="rId4" w:history="1">
        <w:r>
          <w:rPr>
            <w:rStyle w:val="a4"/>
            <w:rFonts w:ascii="Arial" w:hAnsi="Arial" w:cs="Arial"/>
            <w:color w:val="5E5DA0"/>
            <w:sz w:val="21"/>
            <w:szCs w:val="21"/>
          </w:rPr>
          <w:t>raion.ishim@mail.ru</w:t>
        </w:r>
      </w:hyperlink>
      <w:r>
        <w:rPr>
          <w:rFonts w:ascii="Arial" w:hAnsi="Arial" w:cs="Arial"/>
          <w:color w:val="000000"/>
          <w:sz w:val="21"/>
          <w:szCs w:val="21"/>
        </w:rPr>
        <w:t>;</w:t>
      </w:r>
    </w:p>
    <w:p w:rsidR="0078525F" w:rsidRDefault="0078525F" w:rsidP="00214332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Контактное лицо: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Гультяев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Андрей Анатольевич, главный специалист отдела экономики и прогнозирования администрации Ишимского муниципального района, тел. (34551) 51379</w:t>
      </w:r>
    </w:p>
    <w:p w:rsidR="0078525F" w:rsidRDefault="0078525F" w:rsidP="00214332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 Место, даты начала и окончания подачи заявок на участие в конкурсе: </w:t>
      </w:r>
    </w:p>
    <w:p w:rsidR="0078525F" w:rsidRDefault="0078525F" w:rsidP="00214332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Прием заявок осуществляется по адресу: 627750, Тюменская область,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г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. Ишим, ул. Ленина, 48,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каб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 № 51 в рабочие дни с 8-00 до 12-00 и с 13-00 до 16-00 (местного времени)</w:t>
      </w:r>
    </w:p>
    <w:p w:rsidR="0078525F" w:rsidRDefault="0078525F" w:rsidP="00214332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Дата начала подачи заявок – «01» сентября 2015 г.</w:t>
      </w:r>
    </w:p>
    <w:p w:rsidR="0078525F" w:rsidRDefault="0078525F" w:rsidP="00214332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Дата окончания срока подачи заявок – «02» октября 2015 г.</w:t>
      </w:r>
    </w:p>
    <w:p w:rsidR="0078525F" w:rsidRPr="00870729" w:rsidRDefault="0078525F" w:rsidP="00214332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 w:rsidRPr="00870729">
        <w:rPr>
          <w:rFonts w:ascii="Arial" w:hAnsi="Arial" w:cs="Arial"/>
          <w:sz w:val="21"/>
          <w:szCs w:val="21"/>
        </w:rPr>
        <w:t xml:space="preserve">В день окончания подачи заявок на участие в конкурсе заявки подаются до </w:t>
      </w:r>
      <w:r w:rsidRPr="00870729">
        <w:rPr>
          <w:rFonts w:ascii="Arial" w:hAnsi="Arial" w:cs="Arial"/>
          <w:b/>
          <w:sz w:val="21"/>
          <w:szCs w:val="21"/>
        </w:rPr>
        <w:t xml:space="preserve">10.00 </w:t>
      </w:r>
      <w:r w:rsidRPr="00870729">
        <w:rPr>
          <w:rFonts w:ascii="Arial" w:hAnsi="Arial" w:cs="Arial"/>
          <w:sz w:val="21"/>
          <w:szCs w:val="21"/>
        </w:rPr>
        <w:t xml:space="preserve">часов (местного времени) по фактическому адресу Организатора конкурса. После указанного времени заявки на участие в конкурсе могут быть поданы </w:t>
      </w:r>
      <w:proofErr w:type="gramStart"/>
      <w:r w:rsidRPr="00870729">
        <w:rPr>
          <w:rFonts w:ascii="Arial" w:hAnsi="Arial" w:cs="Arial"/>
          <w:sz w:val="21"/>
          <w:szCs w:val="21"/>
        </w:rPr>
        <w:t>на заседании конкурсной комиссии непосредственно перед вскрытием конвертов с заявками на участие в конкурсе</w:t>
      </w:r>
      <w:proofErr w:type="gramEnd"/>
    </w:p>
    <w:p w:rsidR="0078525F" w:rsidRDefault="0078525F" w:rsidP="00214332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3. Место, дата и время вскрытия конвертов с заявками на участие в конкурсе осуществляется: </w:t>
      </w:r>
    </w:p>
    <w:p w:rsidR="0078525F" w:rsidRDefault="0078525F" w:rsidP="00214332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627750, г. Ишим, ул. Ленина, 48,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каб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 № 34</w:t>
      </w:r>
    </w:p>
    <w:p w:rsidR="0078525F" w:rsidRDefault="0078525F" w:rsidP="00214332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Дата: «02» октября 2015 года;</w:t>
      </w:r>
    </w:p>
    <w:p w:rsidR="0078525F" w:rsidRDefault="0078525F" w:rsidP="00214332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Время: 10 ч. 00 мин. (время местное).</w:t>
      </w:r>
    </w:p>
    <w:p w:rsidR="0078525F" w:rsidRDefault="0078525F" w:rsidP="00214332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4. Место, дата рассмотрения заявок на участие в конкурсе и определения претендентов о допуске или отказе к участию в конкурсе: </w:t>
      </w:r>
      <w:r>
        <w:rPr>
          <w:rFonts w:ascii="Arial" w:hAnsi="Arial" w:cs="Arial"/>
          <w:color w:val="000000"/>
          <w:sz w:val="21"/>
          <w:szCs w:val="21"/>
        </w:rPr>
        <w:br/>
        <w:t xml:space="preserve">627750, г. Ишим, ул. Ленина, 48,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каб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№ 34  по «12» октября 2015 года  </w:t>
      </w:r>
    </w:p>
    <w:p w:rsidR="0078525F" w:rsidRDefault="0078525F" w:rsidP="00214332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5. Место, дата оценки, сопоставления заявок на участие в конкурсе и подведения итогов конкурса: </w:t>
      </w:r>
    </w:p>
    <w:p w:rsidR="0078525F" w:rsidRDefault="0078525F" w:rsidP="00214332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 xml:space="preserve">627750, г. Ишим, ул. Ленина, 48,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каб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 № 34 по «20» октября 2015 года.</w:t>
      </w:r>
    </w:p>
    <w:p w:rsidR="0078525F" w:rsidRDefault="0078525F" w:rsidP="00214332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6. Предмет конкурса: право заключения договора на выполнение пассажирских перевозок по регулярным автобусным внутримуниципальным  маршрутам по лоту 1 согласно приложению к информационной карте конкурса № 4-2015.</w:t>
      </w:r>
    </w:p>
    <w:p w:rsidR="0078525F" w:rsidRDefault="0078525F" w:rsidP="00214332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7. Форма проведения - открытый конкурс.</w:t>
      </w:r>
    </w:p>
    <w:p w:rsidR="0078525F" w:rsidRDefault="0078525F" w:rsidP="00214332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8. Порядок проведения конкурса: согласно конкурсной документации № 4-2015 по открытому конкурсу на право заключения договора на выполнение пассажирских перевозок по регулярным автобусным  внутримуниципальным маршрутам.</w:t>
      </w:r>
    </w:p>
    <w:p w:rsidR="0078525F" w:rsidRDefault="0078525F" w:rsidP="00214332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9. Порядок оформления участия в конкурсе: согласно конкурсной документации № 4-2015 по открытому конкурсу на право заключения договора на выполнение пассажирских перевозок по регулярным автобусным  внутримуниципальным маршрутам.</w:t>
      </w:r>
    </w:p>
    <w:p w:rsidR="0078525F" w:rsidRDefault="0078525F" w:rsidP="00214332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10. Порядок определения лица выигравшего конкурс: согласно конкурсной документации № 4-2015 по открытому конкурсу на право заключения договора на выполнение пассажирских перевозок по регулярным автобусным  внутримуниципальным маршрутам.</w:t>
      </w:r>
    </w:p>
    <w:p w:rsidR="0078525F" w:rsidRDefault="0078525F" w:rsidP="00214332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11.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Конкурсная документация предоставляется бесплатно всем претендентам конкурса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hyperlink r:id="rId5" w:tgtFrame="_blank" w:history="1">
        <w:r>
          <w:rPr>
            <w:rStyle w:val="a4"/>
            <w:rFonts w:ascii="Arial" w:hAnsi="Arial" w:cs="Arial"/>
            <w:color w:val="5E5DA0"/>
            <w:sz w:val="21"/>
            <w:szCs w:val="21"/>
          </w:rPr>
          <w:t>на официальном сайте Ишимского муниципального района в сети Интернет</w:t>
        </w:r>
      </w:hyperlink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1"/>
          <w:szCs w:val="21"/>
        </w:rPr>
        <w:t xml:space="preserve">в разделе «Экономика и финансы»/«Транспорт и дороги»/«Конкурсы») с «01» сентября 2015 года по «02» октября  2015 года или по адресу: г. Ишим, ул. Ленина, 48,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каб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 51, в электроном виде.</w:t>
      </w:r>
      <w:proofErr w:type="gramEnd"/>
    </w:p>
    <w:p w:rsidR="0078525F" w:rsidRDefault="0078525F" w:rsidP="00214332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12. Организатор конкурса по собственной инициативе или в соответствии с запросом лица, вправе принять решение о внесении изменений в конкурсную документацию не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позднее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чем за три рабочих дня до даты окончания подачи заявок на участие в конкурсе.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В течение одного рабочего дня со дня принятия решения о внесении изменений в конкурсную документацию такие изменения размещаются Организатором конкурса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hyperlink r:id="rId6" w:tgtFrame="_blank" w:history="1">
        <w:r>
          <w:rPr>
            <w:rStyle w:val="a4"/>
            <w:rFonts w:ascii="Arial" w:hAnsi="Arial" w:cs="Arial"/>
            <w:color w:val="5E5DA0"/>
            <w:sz w:val="21"/>
            <w:szCs w:val="21"/>
          </w:rPr>
          <w:t>на официальном сайте Ишимского муниципального района в сети Интернет</w:t>
        </w:r>
      </w:hyperlink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1"/>
          <w:szCs w:val="21"/>
        </w:rPr>
        <w:t>в разделе «Экономика и финансы»/«Транспорт и дороги»/«Конкурсы»)  и в течение двух рабочих дней направляются заказными письмами или в форме электронных документов всем лицам, которым была предоставлена конкурсная документация.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При этом срок подачи заявок на участие в конкурсе должен быть продлен таким образом, чтобы со дня размещения на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hyperlink r:id="rId7" w:tgtFrame="_blank" w:history="1">
        <w:proofErr w:type="gramStart"/>
        <w:r>
          <w:rPr>
            <w:rStyle w:val="a4"/>
            <w:rFonts w:ascii="Arial" w:hAnsi="Arial" w:cs="Arial"/>
            <w:color w:val="5E5DA0"/>
            <w:sz w:val="21"/>
            <w:szCs w:val="21"/>
          </w:rPr>
          <w:t>на</w:t>
        </w:r>
        <w:proofErr w:type="gramEnd"/>
        <w:r>
          <w:rPr>
            <w:rStyle w:val="a4"/>
            <w:rFonts w:ascii="Arial" w:hAnsi="Arial" w:cs="Arial"/>
            <w:color w:val="5E5DA0"/>
            <w:sz w:val="21"/>
            <w:szCs w:val="21"/>
          </w:rPr>
          <w:t xml:space="preserve"> официальном сайте Ишимского муниципального района в сети Интернет</w:t>
        </w:r>
      </w:hyperlink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1"/>
          <w:szCs w:val="21"/>
        </w:rPr>
        <w:t>в разделе «Экономика и финансы»/«Транспорт и дороги»/«Конкурсы») внесенных изменений в конкурсную документацию до даты окончания подачи заявок на участие в конкурсе срок составлял не менее чем пять рабочих дней.</w:t>
      </w:r>
    </w:p>
    <w:p w:rsidR="0078525F" w:rsidRDefault="0078525F" w:rsidP="00214332">
      <w:pPr>
        <w:pStyle w:val="a3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13.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Организатор конкурса, официально разместивший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hyperlink r:id="rId8" w:tgtFrame="_blank" w:history="1">
        <w:r>
          <w:rPr>
            <w:rStyle w:val="a4"/>
            <w:rFonts w:ascii="Arial" w:hAnsi="Arial" w:cs="Arial"/>
            <w:color w:val="5E5DA0"/>
            <w:sz w:val="21"/>
            <w:szCs w:val="21"/>
          </w:rPr>
          <w:t>на официальном сайте Ишимского муниципального района в сети Интернет</w:t>
        </w:r>
      </w:hyperlink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1"/>
          <w:szCs w:val="21"/>
        </w:rPr>
        <w:t>в разделе «Экономика и финансы»/«Транспорт и дороги»/«Конкурсы») извещение о проведении конкурса, вправе отказаться от его проведения не позднее, чем за пять рабочих дней до даты окончания срока подачи заявок на участие в конкурсе.</w:t>
      </w:r>
      <w:proofErr w:type="gramEnd"/>
    </w:p>
    <w:p w:rsidR="0078525F" w:rsidRDefault="0078525F" w:rsidP="00214332">
      <w:pPr>
        <w:jc w:val="both"/>
      </w:pPr>
    </w:p>
    <w:p w:rsidR="00615C40" w:rsidRDefault="00615C40" w:rsidP="00214332">
      <w:pPr>
        <w:jc w:val="both"/>
      </w:pPr>
    </w:p>
    <w:sectPr w:rsidR="00615C40" w:rsidSect="00615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8525F"/>
    <w:rsid w:val="000157C0"/>
    <w:rsid w:val="00214332"/>
    <w:rsid w:val="00276811"/>
    <w:rsid w:val="00551EF0"/>
    <w:rsid w:val="00615C40"/>
    <w:rsid w:val="0078525F"/>
    <w:rsid w:val="00BC1475"/>
    <w:rsid w:val="00E52637"/>
    <w:rsid w:val="00F77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25F"/>
    <w:pPr>
      <w:spacing w:line="276" w:lineRule="auto"/>
      <w:ind w:left="0"/>
    </w:pPr>
  </w:style>
  <w:style w:type="paragraph" w:styleId="1">
    <w:name w:val="heading 1"/>
    <w:basedOn w:val="a"/>
    <w:link w:val="10"/>
    <w:uiPriority w:val="9"/>
    <w:qFormat/>
    <w:rsid w:val="007852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25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785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8525F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7852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him-mr.admtyumen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ishim-mr.admtyumen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shim-mr.admtyumen.ru/" TargetMode="External"/><Relationship Id="rId5" Type="http://schemas.openxmlformats.org/officeDocument/2006/relationships/hyperlink" Target="http://ishim-mr.admtyumen.ru/" TargetMode="External"/><Relationship Id="rId10" Type="http://schemas.openxmlformats.org/officeDocument/2006/relationships/theme" Target="theme/theme1.xml"/><Relationship Id="rId4" Type="http://schemas.openxmlformats.org/officeDocument/2006/relationships/hyperlink" Target="javascript:void(location.href='mailto:'+String.fromCharCode(114,97,105,111,110,46,105,115,104,105,109,64,109,97,105,108,46,114,117)+'?')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754</Words>
  <Characters>4298</Characters>
  <Application>Microsoft Office Word</Application>
  <DocSecurity>0</DocSecurity>
  <Lines>35</Lines>
  <Paragraphs>10</Paragraphs>
  <ScaleCrop>false</ScaleCrop>
  <Company>MultiDVD Team</Company>
  <LinksUpToDate>false</LinksUpToDate>
  <CharactersWithSpaces>5042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k_51_1</dc:creator>
  <cp:keywords/>
  <dc:description/>
  <cp:lastModifiedBy>k_51_1</cp:lastModifiedBy>
  <cp:revision>3</cp:revision>
  <dcterms:created xsi:type="dcterms:W3CDTF">2015-09-01T03:55:00Z</dcterms:created>
  <dcterms:modified xsi:type="dcterms:W3CDTF">2015-09-01T04:31:00Z</dcterms:modified>
</cp:coreProperties>
</file>