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4B" w:rsidRDefault="00D254F9" w:rsidP="00E3064B">
      <w:pPr>
        <w:jc w:val="center"/>
        <w:rPr>
          <w:sz w:val="20"/>
        </w:rPr>
      </w:pPr>
      <w:r>
        <w:rPr>
          <w:noProof/>
        </w:rPr>
        <w:drawing>
          <wp:inline distT="0" distB="0" distL="0" distR="0">
            <wp:extent cx="470535" cy="798195"/>
            <wp:effectExtent l="0" t="0" r="5715" b="1905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sir-03-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B" w:rsidRDefault="00E3064B" w:rsidP="00E3064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АДМИНИСТРАЦИЯ  ИШИМСКОГО МУНИЦИПАЛЬНОГО РАЙОНА </w:t>
      </w:r>
    </w:p>
    <w:p w:rsidR="00E3064B" w:rsidRDefault="00E3064B" w:rsidP="00E3064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ТЮМЕНСКОЙ  ОБЛАСТИ</w:t>
      </w:r>
    </w:p>
    <w:p w:rsidR="00E3064B" w:rsidRDefault="001B5E7D" w:rsidP="00E3064B">
      <w:pPr>
        <w:spacing w:line="276" w:lineRule="auto"/>
        <w:jc w:val="center"/>
        <w:rPr>
          <w:b/>
          <w:bCs/>
          <w:sz w:val="28"/>
        </w:rPr>
      </w:pPr>
      <w:r w:rsidRPr="001B5E7D">
        <w:rPr>
          <w:noProof/>
        </w:rPr>
        <w:pict>
          <v:line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8.85pt" to="484.3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" o:allowincell="f" strokeweight="4.5pt">
            <v:stroke linestyle="thickThin"/>
          </v:line>
        </w:pict>
      </w:r>
    </w:p>
    <w:p w:rsidR="00E3064B" w:rsidRDefault="00E3064B" w:rsidP="00E3064B">
      <w:pPr>
        <w:spacing w:line="276" w:lineRule="auto"/>
        <w:jc w:val="center"/>
        <w:rPr>
          <w:b/>
          <w:bCs/>
          <w:sz w:val="36"/>
        </w:rPr>
      </w:pPr>
      <w:r>
        <w:rPr>
          <w:b/>
          <w:bCs/>
          <w:sz w:val="36"/>
        </w:rPr>
        <w:t>ПОСТАНОВЛЕНИЕ</w:t>
      </w:r>
    </w:p>
    <w:tbl>
      <w:tblPr>
        <w:tblW w:w="9885" w:type="dxa"/>
        <w:tblLayout w:type="fixed"/>
        <w:tblLook w:val="04A0"/>
      </w:tblPr>
      <w:tblGrid>
        <w:gridCol w:w="3084"/>
        <w:gridCol w:w="3861"/>
        <w:gridCol w:w="2940"/>
      </w:tblGrid>
      <w:tr w:rsidR="00E3064B" w:rsidTr="00E3064B">
        <w:tc>
          <w:tcPr>
            <w:tcW w:w="3085" w:type="dxa"/>
            <w:hideMark/>
          </w:tcPr>
          <w:p w:rsidR="00E3064B" w:rsidRDefault="00F26939" w:rsidP="004B0A22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31.05.2021</w:t>
            </w:r>
          </w:p>
        </w:tc>
        <w:tc>
          <w:tcPr>
            <w:tcW w:w="3863" w:type="dxa"/>
          </w:tcPr>
          <w:p w:rsidR="00E3064B" w:rsidRDefault="00E3064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941" w:type="dxa"/>
            <w:hideMark/>
          </w:tcPr>
          <w:p w:rsidR="00E3064B" w:rsidRDefault="00E3064B" w:rsidP="00F26939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 w:rsidR="00F26939">
              <w:rPr>
                <w:b/>
                <w:bCs/>
              </w:rPr>
              <w:t>97</w:t>
            </w:r>
            <w:r>
              <w:rPr>
                <w:b/>
                <w:bCs/>
              </w:rPr>
              <w:t xml:space="preserve">    </w:t>
            </w:r>
          </w:p>
        </w:tc>
      </w:tr>
    </w:tbl>
    <w:p w:rsidR="00C02DC4" w:rsidRPr="00F26939" w:rsidRDefault="00E3064B" w:rsidP="00F26939">
      <w:pPr>
        <w:jc w:val="center"/>
        <w:rPr>
          <w:b/>
          <w:bCs/>
        </w:rPr>
      </w:pPr>
      <w:r>
        <w:rPr>
          <w:b/>
          <w:bCs/>
        </w:rPr>
        <w:t>г</w:t>
      </w:r>
      <w:proofErr w:type="gramStart"/>
      <w:r>
        <w:rPr>
          <w:b/>
          <w:bCs/>
        </w:rPr>
        <w:t>.И</w:t>
      </w:r>
      <w:proofErr w:type="gramEnd"/>
      <w:r>
        <w:rPr>
          <w:b/>
          <w:bCs/>
        </w:rPr>
        <w:t>шим</w:t>
      </w:r>
      <w:r w:rsidR="00525504">
        <w:rPr>
          <w:b/>
          <w:bCs/>
          <w:color w:val="FF0000"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C02DC4" w:rsidRPr="00251315" w:rsidRDefault="00EC5B4F" w:rsidP="00D35DE5">
      <w:pPr>
        <w:autoSpaceDE w:val="0"/>
        <w:autoSpaceDN w:val="0"/>
        <w:adjustRightInd w:val="0"/>
        <w:ind w:right="5386"/>
        <w:outlineLvl w:val="0"/>
        <w:rPr>
          <w:b/>
          <w:bCs/>
          <w:sz w:val="26"/>
          <w:szCs w:val="26"/>
        </w:rPr>
      </w:pPr>
      <w:r w:rsidRPr="00251315">
        <w:rPr>
          <w:b/>
          <w:bCs/>
          <w:sz w:val="26"/>
          <w:szCs w:val="26"/>
        </w:rPr>
        <w:t>О внесении изменен</w:t>
      </w:r>
      <w:r w:rsidR="00FF0FF5" w:rsidRPr="00251315">
        <w:rPr>
          <w:b/>
          <w:bCs/>
          <w:sz w:val="26"/>
          <w:szCs w:val="26"/>
        </w:rPr>
        <w:t xml:space="preserve">ий в постановление от </w:t>
      </w:r>
      <w:r w:rsidR="002526A1" w:rsidRPr="00251315">
        <w:rPr>
          <w:b/>
          <w:bCs/>
          <w:sz w:val="26"/>
          <w:szCs w:val="26"/>
        </w:rPr>
        <w:t>2</w:t>
      </w:r>
      <w:r w:rsidR="00D254F9">
        <w:rPr>
          <w:b/>
          <w:bCs/>
          <w:sz w:val="26"/>
          <w:szCs w:val="26"/>
        </w:rPr>
        <w:t>0</w:t>
      </w:r>
      <w:r w:rsidR="00FF0FF5" w:rsidRPr="00251315">
        <w:rPr>
          <w:b/>
          <w:bCs/>
          <w:sz w:val="26"/>
          <w:szCs w:val="26"/>
        </w:rPr>
        <w:t>.0</w:t>
      </w:r>
      <w:r w:rsidR="00D254F9">
        <w:rPr>
          <w:b/>
          <w:bCs/>
          <w:sz w:val="26"/>
          <w:szCs w:val="26"/>
        </w:rPr>
        <w:t>5</w:t>
      </w:r>
      <w:r w:rsidR="00FF0FF5" w:rsidRPr="00251315">
        <w:rPr>
          <w:b/>
          <w:bCs/>
          <w:sz w:val="26"/>
          <w:szCs w:val="26"/>
        </w:rPr>
        <w:t>.20</w:t>
      </w:r>
      <w:r w:rsidR="00D254F9">
        <w:rPr>
          <w:b/>
          <w:bCs/>
          <w:sz w:val="26"/>
          <w:szCs w:val="26"/>
        </w:rPr>
        <w:t>20</w:t>
      </w:r>
      <w:r w:rsidR="00D35DE5" w:rsidRPr="00251315">
        <w:rPr>
          <w:b/>
          <w:bCs/>
          <w:sz w:val="26"/>
          <w:szCs w:val="26"/>
        </w:rPr>
        <w:t xml:space="preserve"> № </w:t>
      </w:r>
      <w:r w:rsidR="00D254F9">
        <w:rPr>
          <w:b/>
          <w:bCs/>
          <w:sz w:val="26"/>
          <w:szCs w:val="26"/>
        </w:rPr>
        <w:t>8</w:t>
      </w:r>
      <w:r w:rsidR="002526A1" w:rsidRPr="00251315">
        <w:rPr>
          <w:b/>
          <w:bCs/>
          <w:sz w:val="26"/>
          <w:szCs w:val="26"/>
        </w:rPr>
        <w:t>6</w:t>
      </w:r>
    </w:p>
    <w:p w:rsidR="00525504" w:rsidRPr="00251315" w:rsidRDefault="00525504" w:rsidP="00803A4F">
      <w:pPr>
        <w:autoSpaceDE w:val="0"/>
        <w:autoSpaceDN w:val="0"/>
        <w:adjustRightInd w:val="0"/>
        <w:ind w:right="5527"/>
        <w:outlineLvl w:val="0"/>
        <w:rPr>
          <w:b/>
          <w:bCs/>
          <w:sz w:val="26"/>
          <w:szCs w:val="26"/>
        </w:rPr>
      </w:pPr>
    </w:p>
    <w:p w:rsidR="00A0220F" w:rsidRPr="00A0220F" w:rsidRDefault="00A0220F" w:rsidP="00A0220F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proofErr w:type="gramStart"/>
      <w:r w:rsidRPr="00A0220F">
        <w:rPr>
          <w:b/>
          <w:sz w:val="26"/>
          <w:szCs w:val="26"/>
        </w:rPr>
        <w:t>В соответствии со статьёй 78 Бюджетного кодекса Российской Федерации,</w:t>
      </w:r>
      <w:r w:rsidRPr="00A0220F">
        <w:rPr>
          <w:rFonts w:ascii="Arial" w:hAnsi="Arial" w:cs="Arial"/>
          <w:sz w:val="20"/>
          <w:szCs w:val="20"/>
        </w:rPr>
        <w:t xml:space="preserve"> </w:t>
      </w:r>
      <w:r w:rsidRPr="00A0220F">
        <w:rPr>
          <w:b/>
          <w:sz w:val="26"/>
          <w:szCs w:val="26"/>
        </w:rPr>
        <w:t>Федеральным законом от 15.10.2020 N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году»,</w:t>
      </w:r>
      <w:r w:rsidRPr="00A0220F">
        <w:rPr>
          <w:rFonts w:ascii="Arial" w:hAnsi="Arial" w:cs="Arial"/>
          <w:sz w:val="20"/>
          <w:szCs w:val="20"/>
        </w:rPr>
        <w:t xml:space="preserve"> </w:t>
      </w:r>
      <w:r w:rsidRPr="00A0220F">
        <w:rPr>
          <w:b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</w:t>
      </w:r>
      <w:proofErr w:type="gramEnd"/>
      <w:r w:rsidRPr="00A0220F">
        <w:rPr>
          <w:b/>
          <w:sz w:val="26"/>
          <w:szCs w:val="26"/>
        </w:rPr>
        <w:t xml:space="preserve"> </w:t>
      </w:r>
      <w:proofErr w:type="gramStart"/>
      <w:r w:rsidRPr="00A0220F">
        <w:rPr>
          <w:b/>
          <w:sz w:val="26"/>
          <w:szCs w:val="26"/>
        </w:rPr>
        <w:t xml:space="preserve">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  руководствуясь статьями 32, 33 Устава </w:t>
      </w:r>
      <w:proofErr w:type="spellStart"/>
      <w:r w:rsidRPr="00A0220F">
        <w:rPr>
          <w:b/>
          <w:sz w:val="26"/>
          <w:szCs w:val="26"/>
        </w:rPr>
        <w:t>Ишимского</w:t>
      </w:r>
      <w:proofErr w:type="spellEnd"/>
      <w:r w:rsidRPr="00A0220F">
        <w:rPr>
          <w:b/>
          <w:sz w:val="26"/>
          <w:szCs w:val="26"/>
        </w:rPr>
        <w:t xml:space="preserve"> муниципального района</w:t>
      </w:r>
      <w:proofErr w:type="gramEnd"/>
      <w:r w:rsidRPr="00A0220F">
        <w:rPr>
          <w:b/>
          <w:sz w:val="26"/>
          <w:szCs w:val="26"/>
        </w:rPr>
        <w:t xml:space="preserve"> Тюменской области</w:t>
      </w:r>
    </w:p>
    <w:p w:rsidR="00803A4F" w:rsidRPr="00A0220F" w:rsidRDefault="00803A4F" w:rsidP="00A0220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0220F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A0220F">
        <w:rPr>
          <w:rFonts w:ascii="Times New Roman" w:hAnsi="Times New Roman" w:cs="Times New Roman"/>
          <w:b/>
          <w:sz w:val="26"/>
          <w:szCs w:val="26"/>
        </w:rPr>
        <w:t xml:space="preserve"> о с т а н о в л я ю:</w:t>
      </w:r>
    </w:p>
    <w:p w:rsidR="00803A4F" w:rsidRPr="00A0220F" w:rsidRDefault="00803A4F" w:rsidP="0081501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15019" w:rsidRPr="00A0220F" w:rsidRDefault="00815019" w:rsidP="00815019">
      <w:pPr>
        <w:pStyle w:val="a5"/>
        <w:numPr>
          <w:ilvl w:val="0"/>
          <w:numId w:val="1"/>
        </w:numPr>
        <w:ind w:left="0" w:firstLine="709"/>
        <w:jc w:val="both"/>
        <w:rPr>
          <w:b/>
          <w:sz w:val="26"/>
          <w:szCs w:val="26"/>
        </w:rPr>
      </w:pPr>
      <w:r w:rsidRPr="00A0220F">
        <w:rPr>
          <w:b/>
          <w:sz w:val="26"/>
          <w:szCs w:val="26"/>
        </w:rPr>
        <w:t>В постановлени</w:t>
      </w:r>
      <w:r w:rsidR="00A0220F" w:rsidRPr="00A0220F">
        <w:rPr>
          <w:b/>
          <w:sz w:val="26"/>
          <w:szCs w:val="26"/>
        </w:rPr>
        <w:t>е</w:t>
      </w:r>
      <w:r w:rsidRPr="00A0220F">
        <w:rPr>
          <w:b/>
          <w:sz w:val="26"/>
          <w:szCs w:val="26"/>
        </w:rPr>
        <w:t xml:space="preserve"> администрации </w:t>
      </w:r>
      <w:proofErr w:type="spellStart"/>
      <w:r w:rsidRPr="00A0220F">
        <w:rPr>
          <w:b/>
          <w:sz w:val="26"/>
          <w:szCs w:val="26"/>
        </w:rPr>
        <w:t>Ишимского</w:t>
      </w:r>
      <w:proofErr w:type="spellEnd"/>
      <w:r w:rsidRPr="00A0220F">
        <w:rPr>
          <w:b/>
          <w:sz w:val="26"/>
          <w:szCs w:val="26"/>
        </w:rPr>
        <w:t xml:space="preserve"> муниципального района от 20.05.2020 № 86 «Об утверждении порядка возмещения недополученных доходов перевозчикам, осуществляющим регулярные перевозки пассажиров и багажа автомобильным транспортом общего пользования по муниципальным и межмуниципальным маршрутам по регулируемым тарифам, в период режима повышенной готовности в Тюменской области» внести следующие изменения:</w:t>
      </w:r>
    </w:p>
    <w:p w:rsidR="00815019" w:rsidRPr="00A0220F" w:rsidRDefault="00815019" w:rsidP="006114E8">
      <w:pPr>
        <w:pStyle w:val="a5"/>
        <w:numPr>
          <w:ilvl w:val="1"/>
          <w:numId w:val="1"/>
        </w:numPr>
        <w:ind w:left="0" w:firstLine="709"/>
        <w:jc w:val="both"/>
        <w:rPr>
          <w:b/>
          <w:sz w:val="26"/>
          <w:szCs w:val="26"/>
        </w:rPr>
      </w:pPr>
      <w:r w:rsidRPr="00A0220F">
        <w:rPr>
          <w:b/>
          <w:sz w:val="26"/>
          <w:szCs w:val="26"/>
        </w:rPr>
        <w:t>Пункт 1.3</w:t>
      </w:r>
      <w:r w:rsidR="00F26939">
        <w:rPr>
          <w:b/>
          <w:sz w:val="26"/>
          <w:szCs w:val="26"/>
        </w:rPr>
        <w:t xml:space="preserve"> </w:t>
      </w:r>
      <w:r w:rsidR="00A0220F" w:rsidRPr="00A0220F">
        <w:rPr>
          <w:b/>
          <w:sz w:val="26"/>
          <w:szCs w:val="26"/>
        </w:rPr>
        <w:t>приложения к постановлению</w:t>
      </w:r>
      <w:r w:rsidRPr="00A0220F">
        <w:rPr>
          <w:b/>
          <w:sz w:val="26"/>
          <w:szCs w:val="26"/>
        </w:rPr>
        <w:t xml:space="preserve"> изложить в следующей редакции: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b/>
          <w:sz w:val="26"/>
          <w:szCs w:val="26"/>
        </w:rPr>
        <w:t>«</w:t>
      </w:r>
      <w:r w:rsidRPr="00A0220F">
        <w:rPr>
          <w:rFonts w:ascii="Times New Roman" w:hAnsi="Times New Roman" w:cs="Times New Roman"/>
          <w:b/>
          <w:sz w:val="26"/>
          <w:szCs w:val="26"/>
        </w:rPr>
        <w:t xml:space="preserve">Уполномоченным органом по реализации Порядка, главным распорядителем как получателем средств бюджета </w:t>
      </w:r>
      <w:proofErr w:type="spellStart"/>
      <w:r w:rsidRPr="00A0220F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A0220F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района, предоставляющим субсидию, является отдел жилищно-коммунального хозяйства, строительства, транспорта, связи и газификации администрации </w:t>
      </w:r>
      <w:proofErr w:type="spellStart"/>
      <w:r w:rsidRPr="00A0220F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A0220F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(далее - Уполномоченны</w:t>
      </w:r>
      <w:r w:rsidR="007532C0">
        <w:rPr>
          <w:rFonts w:ascii="Times New Roman" w:hAnsi="Times New Roman" w:cs="Times New Roman"/>
          <w:b/>
          <w:sz w:val="26"/>
          <w:szCs w:val="26"/>
        </w:rPr>
        <w:t>й орган</w:t>
      </w:r>
      <w:r w:rsidRPr="00A0220F">
        <w:rPr>
          <w:rFonts w:ascii="Times New Roman" w:hAnsi="Times New Roman" w:cs="Times New Roman"/>
          <w:b/>
          <w:sz w:val="26"/>
          <w:szCs w:val="26"/>
        </w:rPr>
        <w:t>).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0220F">
        <w:rPr>
          <w:rFonts w:ascii="Times New Roman" w:hAnsi="Times New Roman" w:cs="Times New Roman"/>
          <w:b/>
          <w:sz w:val="26"/>
          <w:szCs w:val="26"/>
        </w:rPr>
        <w:t xml:space="preserve">Перевозчиком в соответствии с Порядком является юридическое лицо (за исключением государственных и муниципальных учреждений), за исключением юридических лиц, указанных в </w:t>
      </w:r>
      <w:hyperlink r:id="rId9" w:history="1">
        <w:r w:rsidRPr="00A0220F">
          <w:rPr>
            <w:rFonts w:ascii="Times New Roman" w:hAnsi="Times New Roman" w:cs="Times New Roman"/>
            <w:b/>
            <w:sz w:val="26"/>
            <w:szCs w:val="26"/>
          </w:rPr>
          <w:t>пункте 15 статьи 241</w:t>
        </w:r>
      </w:hyperlink>
      <w:r w:rsidRPr="00A0220F">
        <w:rPr>
          <w:rFonts w:ascii="Times New Roman" w:hAnsi="Times New Roman" w:cs="Times New Roman"/>
          <w:b/>
          <w:sz w:val="26"/>
          <w:szCs w:val="26"/>
        </w:rPr>
        <w:t xml:space="preserve"> Бюджетного кодекса Российской Федерации, или индивидуальный предприниматель, оказывающие услуги по перевозке пассажиров и багажа автомобильным транспортом общего </w:t>
      </w:r>
      <w:r w:rsidRPr="00A0220F">
        <w:rPr>
          <w:rFonts w:ascii="Times New Roman" w:hAnsi="Times New Roman" w:cs="Times New Roman"/>
          <w:b/>
          <w:sz w:val="26"/>
          <w:szCs w:val="26"/>
        </w:rPr>
        <w:lastRenderedPageBreak/>
        <w:t>пользования по муниципальным и межмуниципальным маршрутам по регулируемым тарифам, в период режима повышенной готовности в Тюменской области (далее - субсидируемые</w:t>
      </w:r>
      <w:proofErr w:type="gramEnd"/>
      <w:r w:rsidRPr="00A0220F">
        <w:rPr>
          <w:rFonts w:ascii="Times New Roman" w:hAnsi="Times New Roman" w:cs="Times New Roman"/>
          <w:b/>
          <w:sz w:val="26"/>
          <w:szCs w:val="26"/>
        </w:rPr>
        <w:t xml:space="preserve"> маршруты).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Получателем субсидий в соответствии с Порядком является перевозчик, заключивший с Уполномоченным органом договор (соглашение) о предоставлении субсидии (далее - Договор)».</w:t>
      </w:r>
    </w:p>
    <w:p w:rsidR="00815019" w:rsidRPr="00A0220F" w:rsidRDefault="00815019" w:rsidP="006114E8">
      <w:pPr>
        <w:pStyle w:val="a5"/>
        <w:ind w:firstLine="709"/>
        <w:jc w:val="both"/>
        <w:rPr>
          <w:b/>
          <w:sz w:val="26"/>
          <w:szCs w:val="26"/>
        </w:rPr>
      </w:pPr>
      <w:r w:rsidRPr="00A0220F">
        <w:rPr>
          <w:b/>
          <w:sz w:val="26"/>
          <w:szCs w:val="26"/>
        </w:rPr>
        <w:t>1.2. Пункт 2.9</w:t>
      </w:r>
      <w:r w:rsidR="00A0220F" w:rsidRPr="00A0220F">
        <w:rPr>
          <w:b/>
          <w:sz w:val="26"/>
          <w:szCs w:val="26"/>
        </w:rPr>
        <w:t xml:space="preserve"> приложения к постановлению</w:t>
      </w:r>
      <w:r w:rsidRPr="00A0220F">
        <w:rPr>
          <w:b/>
          <w:sz w:val="26"/>
          <w:szCs w:val="26"/>
        </w:rPr>
        <w:t xml:space="preserve"> изложить в следующей редакции: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b/>
          <w:sz w:val="26"/>
          <w:szCs w:val="26"/>
        </w:rPr>
        <w:t>«</w:t>
      </w:r>
      <w:r w:rsidRPr="00A0220F">
        <w:rPr>
          <w:rFonts w:ascii="Times New Roman" w:hAnsi="Times New Roman" w:cs="Times New Roman"/>
          <w:b/>
          <w:sz w:val="26"/>
          <w:szCs w:val="26"/>
        </w:rPr>
        <w:t xml:space="preserve">Субсидии предоставляются на основании Договоров между Уполномоченным органом и перевозчиками, заключаемых на основании решения Уполномоченного органа о заключении с перевозчиком Договора после определения размера субсидии в соответствии с </w:t>
      </w:r>
      <w:hyperlink w:anchor="P124" w:history="1">
        <w:r w:rsidRPr="00A0220F">
          <w:rPr>
            <w:rFonts w:ascii="Times New Roman" w:hAnsi="Times New Roman" w:cs="Times New Roman"/>
            <w:b/>
            <w:sz w:val="26"/>
            <w:szCs w:val="26"/>
          </w:rPr>
          <w:t>пунктом 2.11</w:t>
        </w:r>
      </w:hyperlink>
      <w:r w:rsidRPr="00A0220F">
        <w:rPr>
          <w:rFonts w:ascii="Times New Roman" w:hAnsi="Times New Roman" w:cs="Times New Roman"/>
          <w:b/>
          <w:sz w:val="26"/>
          <w:szCs w:val="26"/>
        </w:rPr>
        <w:t xml:space="preserve"> Порядка.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 xml:space="preserve">Договор, дополнительное соглашение о расторжении Договора, оформляется в соответствии с законодательством Российской Федерации по типовым формам, утвержденным финансовым органом </w:t>
      </w:r>
      <w:proofErr w:type="spellStart"/>
      <w:r w:rsidRPr="00A0220F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A0220F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района: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размер предоставляемой субсидии;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цель, условия и порядок предоставления субсидии;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формы отчетности, порядок и сроки ее представления;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права и обязанности сторон;</w:t>
      </w:r>
    </w:p>
    <w:p w:rsidR="00815019" w:rsidRPr="00A0220F" w:rsidRDefault="00815019" w:rsidP="00815019">
      <w:pPr>
        <w:ind w:firstLine="709"/>
        <w:jc w:val="both"/>
        <w:rPr>
          <w:b/>
          <w:sz w:val="26"/>
          <w:szCs w:val="26"/>
        </w:rPr>
      </w:pPr>
      <w:r w:rsidRPr="00A0220F">
        <w:rPr>
          <w:b/>
          <w:sz w:val="26"/>
          <w:szCs w:val="26"/>
        </w:rPr>
        <w:t>- запрет приобретения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 (в случае предоставления субсидии на финансовое обеспечение);</w:t>
      </w:r>
    </w:p>
    <w:p w:rsidR="00815019" w:rsidRPr="00A0220F" w:rsidRDefault="00815019" w:rsidP="00815019">
      <w:pPr>
        <w:ind w:firstLine="709"/>
        <w:jc w:val="both"/>
        <w:rPr>
          <w:b/>
          <w:sz w:val="26"/>
          <w:szCs w:val="26"/>
        </w:rPr>
      </w:pPr>
      <w:r w:rsidRPr="00A0220F">
        <w:rPr>
          <w:b/>
          <w:sz w:val="26"/>
          <w:szCs w:val="26"/>
        </w:rPr>
        <w:t xml:space="preserve">- условие о согласовании новых условий соглашения о предоставлении субсидии или о расторжении соглашения о предоставлении субсидии при </w:t>
      </w:r>
      <w:proofErr w:type="spellStart"/>
      <w:r w:rsidRPr="00A0220F">
        <w:rPr>
          <w:b/>
          <w:sz w:val="26"/>
          <w:szCs w:val="26"/>
        </w:rPr>
        <w:t>недостижении</w:t>
      </w:r>
      <w:proofErr w:type="spellEnd"/>
      <w:r w:rsidRPr="00A0220F">
        <w:rPr>
          <w:b/>
          <w:sz w:val="26"/>
          <w:szCs w:val="26"/>
        </w:rPr>
        <w:t xml:space="preserve"> согласия по новым условиям в случае уменьшения Уполномоченному органу ранее доведенных лимитов бюджетных обязательств, приводящего к невозможности предоставления субсидии в размере, определенном Договором;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условия и порядок возврата субсидии;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ответственнос</w:t>
      </w:r>
      <w:r w:rsidR="007532C0">
        <w:rPr>
          <w:rFonts w:ascii="Times New Roman" w:hAnsi="Times New Roman" w:cs="Times New Roman"/>
          <w:b/>
          <w:sz w:val="26"/>
          <w:szCs w:val="26"/>
        </w:rPr>
        <w:t>ть сторон за нарушение условий Д</w:t>
      </w:r>
      <w:r w:rsidRPr="00A0220F">
        <w:rPr>
          <w:rFonts w:ascii="Times New Roman" w:hAnsi="Times New Roman" w:cs="Times New Roman"/>
          <w:b/>
          <w:sz w:val="26"/>
          <w:szCs w:val="26"/>
        </w:rPr>
        <w:t>оговора, порядок и основания его досрочного расторжения;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 xml:space="preserve">- согласие получателя субсидии (перевозчика) на осуществление Уполномоченным органом, органами государственного финансового контроля проверок соблюдения получателем субсидии (перевозчиком) условий, целей и порядка предоставления субсидии; </w:t>
      </w:r>
    </w:p>
    <w:p w:rsidR="00815019" w:rsidRPr="00A0220F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расчетный или корреспондентский счет, открытый перевозчиком, на который перечисляется субсидия;</w:t>
      </w:r>
    </w:p>
    <w:p w:rsidR="00815019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220F">
        <w:rPr>
          <w:rFonts w:ascii="Times New Roman" w:hAnsi="Times New Roman" w:cs="Times New Roman"/>
          <w:b/>
          <w:sz w:val="26"/>
          <w:szCs w:val="26"/>
        </w:rPr>
        <w:t>- иные условия в соответствии с действующим законодательством Российской Федерации».</w:t>
      </w:r>
    </w:p>
    <w:p w:rsidR="003F48F5" w:rsidRPr="003F48F5" w:rsidRDefault="003F48F5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1.3. </w:t>
      </w:r>
      <w:r w:rsidRPr="003F48F5">
        <w:rPr>
          <w:rFonts w:ascii="Times New Roman" w:hAnsi="Times New Roman" w:cs="Times New Roman"/>
          <w:b/>
          <w:sz w:val="26"/>
          <w:szCs w:val="26"/>
        </w:rPr>
        <w:t>Пункт 4.2</w:t>
      </w:r>
      <w:r w:rsidRPr="003F48F5">
        <w:t xml:space="preserve"> </w:t>
      </w:r>
      <w:r w:rsidRPr="003F48F5">
        <w:rPr>
          <w:rFonts w:ascii="Times New Roman" w:hAnsi="Times New Roman" w:cs="Times New Roman"/>
          <w:b/>
          <w:sz w:val="26"/>
          <w:szCs w:val="26"/>
        </w:rPr>
        <w:t>приложения к постановлению изложить в следующей редакции:</w:t>
      </w:r>
    </w:p>
    <w:p w:rsidR="003B1336" w:rsidRPr="00DA1C7A" w:rsidRDefault="005C4449" w:rsidP="003B1336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="003B1336" w:rsidRPr="00DA1C7A">
        <w:rPr>
          <w:rFonts w:ascii="Times New Roman" w:hAnsi="Times New Roman" w:cs="Times New Roman"/>
          <w:b/>
          <w:sz w:val="26"/>
          <w:szCs w:val="26"/>
        </w:rPr>
        <w:t xml:space="preserve">Уполномоченный орган осуществляет финансовый </w:t>
      </w:r>
      <w:proofErr w:type="gramStart"/>
      <w:r w:rsidR="003B1336" w:rsidRPr="00DA1C7A">
        <w:rPr>
          <w:rFonts w:ascii="Times New Roman" w:hAnsi="Times New Roman" w:cs="Times New Roman"/>
          <w:b/>
          <w:sz w:val="26"/>
          <w:szCs w:val="26"/>
        </w:rPr>
        <w:t>контроль за</w:t>
      </w:r>
      <w:proofErr w:type="gramEnd"/>
      <w:r w:rsidR="003B1336" w:rsidRPr="00DA1C7A">
        <w:rPr>
          <w:rFonts w:ascii="Times New Roman" w:hAnsi="Times New Roman" w:cs="Times New Roman"/>
          <w:b/>
          <w:sz w:val="26"/>
          <w:szCs w:val="26"/>
        </w:rPr>
        <w:t xml:space="preserve"> соблюдением </w:t>
      </w:r>
      <w:r w:rsidR="003B1336">
        <w:rPr>
          <w:rFonts w:ascii="Times New Roman" w:hAnsi="Times New Roman" w:cs="Times New Roman"/>
          <w:b/>
          <w:sz w:val="26"/>
          <w:szCs w:val="26"/>
        </w:rPr>
        <w:t xml:space="preserve">получателей субсидии </w:t>
      </w:r>
      <w:r w:rsidR="003B1336" w:rsidRPr="00DA1C7A">
        <w:rPr>
          <w:rFonts w:ascii="Times New Roman" w:hAnsi="Times New Roman" w:cs="Times New Roman"/>
          <w:b/>
          <w:sz w:val="26"/>
          <w:szCs w:val="26"/>
        </w:rPr>
        <w:t>условий, цел</w:t>
      </w:r>
      <w:r w:rsidR="003B1336">
        <w:rPr>
          <w:rFonts w:ascii="Times New Roman" w:hAnsi="Times New Roman" w:cs="Times New Roman"/>
          <w:b/>
          <w:sz w:val="26"/>
          <w:szCs w:val="26"/>
        </w:rPr>
        <w:t xml:space="preserve">ей </w:t>
      </w:r>
      <w:r w:rsidR="003B1336" w:rsidRPr="00DA1C7A">
        <w:rPr>
          <w:rFonts w:ascii="Times New Roman" w:hAnsi="Times New Roman" w:cs="Times New Roman"/>
          <w:b/>
          <w:sz w:val="26"/>
          <w:szCs w:val="26"/>
        </w:rPr>
        <w:t xml:space="preserve">и порядка предоставления субсидий в форме камеральных и выездных проверок в соответствии с </w:t>
      </w:r>
      <w:r w:rsidR="003B1336">
        <w:rPr>
          <w:rFonts w:ascii="Times New Roman" w:hAnsi="Times New Roman" w:cs="Times New Roman"/>
          <w:b/>
          <w:sz w:val="26"/>
          <w:szCs w:val="26"/>
        </w:rPr>
        <w:t xml:space="preserve">требованиями законодательства </w:t>
      </w:r>
      <w:r w:rsidR="003B1336" w:rsidRPr="00DA1C7A">
        <w:rPr>
          <w:rFonts w:ascii="Times New Roman" w:hAnsi="Times New Roman" w:cs="Times New Roman"/>
          <w:b/>
          <w:sz w:val="26"/>
          <w:szCs w:val="26"/>
        </w:rPr>
        <w:t xml:space="preserve">Российской Федерации, Тюменской области, муниципальными правовыми актами </w:t>
      </w:r>
      <w:proofErr w:type="spellStart"/>
      <w:r w:rsidR="003B1336" w:rsidRPr="00DA1C7A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="003B1336"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3B1336">
        <w:rPr>
          <w:rFonts w:ascii="Times New Roman" w:hAnsi="Times New Roman" w:cs="Times New Roman"/>
          <w:b/>
          <w:sz w:val="26"/>
          <w:szCs w:val="26"/>
        </w:rPr>
        <w:t>, настоящим Порядком, Договором о предоставлении субсидии</w:t>
      </w:r>
      <w:r w:rsidR="003B1336" w:rsidRPr="00DA1C7A">
        <w:rPr>
          <w:rFonts w:ascii="Times New Roman" w:hAnsi="Times New Roman" w:cs="Times New Roman"/>
          <w:b/>
          <w:sz w:val="26"/>
          <w:szCs w:val="26"/>
        </w:rPr>
        <w:t>.</w:t>
      </w:r>
    </w:p>
    <w:p w:rsidR="003B1336" w:rsidRPr="00DA1C7A" w:rsidRDefault="003B1336" w:rsidP="003B1336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1C7A">
        <w:rPr>
          <w:rFonts w:ascii="Times New Roman" w:hAnsi="Times New Roman" w:cs="Times New Roman"/>
          <w:b/>
          <w:sz w:val="26"/>
          <w:szCs w:val="26"/>
        </w:rPr>
        <w:t xml:space="preserve">Муниципальный финансовый </w:t>
      </w:r>
      <w:proofErr w:type="gramStart"/>
      <w:r w:rsidRPr="00DA1C7A">
        <w:rPr>
          <w:rFonts w:ascii="Times New Roman" w:hAnsi="Times New Roman" w:cs="Times New Roman"/>
          <w:b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b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A1C7A">
        <w:rPr>
          <w:rFonts w:ascii="Times New Roman" w:hAnsi="Times New Roman" w:cs="Times New Roman"/>
          <w:b/>
          <w:sz w:val="26"/>
          <w:szCs w:val="26"/>
        </w:rPr>
        <w:t>соблюдени</w:t>
      </w:r>
      <w:r>
        <w:rPr>
          <w:rFonts w:ascii="Times New Roman" w:hAnsi="Times New Roman" w:cs="Times New Roman"/>
          <w:b/>
          <w:sz w:val="26"/>
          <w:szCs w:val="26"/>
        </w:rPr>
        <w:t>ем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условий, целей и </w:t>
      </w:r>
      <w:r w:rsidRPr="00DA1C7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порядка предоставления субсидии </w:t>
      </w:r>
      <w:r>
        <w:rPr>
          <w:rFonts w:ascii="Times New Roman" w:hAnsi="Times New Roman" w:cs="Times New Roman"/>
          <w:b/>
          <w:sz w:val="26"/>
          <w:szCs w:val="26"/>
        </w:rPr>
        <w:t xml:space="preserve">их </w:t>
      </w:r>
      <w:r w:rsidRPr="00DA1C7A">
        <w:rPr>
          <w:rFonts w:ascii="Times New Roman" w:hAnsi="Times New Roman" w:cs="Times New Roman"/>
          <w:b/>
          <w:sz w:val="26"/>
          <w:szCs w:val="26"/>
        </w:rPr>
        <w:t>получател</w:t>
      </w:r>
      <w:r>
        <w:rPr>
          <w:rFonts w:ascii="Times New Roman" w:hAnsi="Times New Roman" w:cs="Times New Roman"/>
          <w:b/>
          <w:sz w:val="26"/>
          <w:szCs w:val="26"/>
        </w:rPr>
        <w:t>ями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осуществля</w:t>
      </w:r>
      <w:r>
        <w:rPr>
          <w:rFonts w:ascii="Times New Roman" w:hAnsi="Times New Roman" w:cs="Times New Roman"/>
          <w:b/>
          <w:sz w:val="26"/>
          <w:szCs w:val="26"/>
        </w:rPr>
        <w:t>ется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b/>
          <w:sz w:val="26"/>
          <w:szCs w:val="26"/>
        </w:rPr>
        <w:t>ами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финансового контроля </w:t>
      </w:r>
      <w:r>
        <w:rPr>
          <w:rFonts w:ascii="Times New Roman" w:hAnsi="Times New Roman" w:cs="Times New Roman"/>
          <w:b/>
          <w:sz w:val="26"/>
          <w:szCs w:val="26"/>
        </w:rPr>
        <w:t xml:space="preserve">в соответствии с требованиями законодательства 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Российской Федерации, Тюменской области, муниципальными правовыми актами </w:t>
      </w:r>
      <w:proofErr w:type="spellStart"/>
      <w:r w:rsidRPr="00DA1C7A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района, настоящим Порядком, </w:t>
      </w:r>
      <w:r>
        <w:rPr>
          <w:rFonts w:ascii="Times New Roman" w:hAnsi="Times New Roman" w:cs="Times New Roman"/>
          <w:b/>
          <w:sz w:val="26"/>
          <w:szCs w:val="26"/>
        </w:rPr>
        <w:t>Договором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 о предоставлении субсидии</w:t>
      </w:r>
      <w:r w:rsidRPr="00DA1C7A">
        <w:rPr>
          <w:rFonts w:ascii="Times New Roman" w:hAnsi="Times New Roman" w:cs="Times New Roman"/>
          <w:b/>
          <w:sz w:val="26"/>
          <w:szCs w:val="26"/>
        </w:rPr>
        <w:t>.</w:t>
      </w:r>
    </w:p>
    <w:p w:rsidR="003F48F5" w:rsidRDefault="003B1336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1C7A">
        <w:rPr>
          <w:rFonts w:ascii="Times New Roman" w:hAnsi="Times New Roman" w:cs="Times New Roman"/>
          <w:b/>
          <w:sz w:val="26"/>
          <w:szCs w:val="26"/>
        </w:rPr>
        <w:t>В случае самостоятельного выявления получателем субсидии нарушений условий, цел</w:t>
      </w:r>
      <w:r>
        <w:rPr>
          <w:rFonts w:ascii="Times New Roman" w:hAnsi="Times New Roman" w:cs="Times New Roman"/>
          <w:b/>
          <w:sz w:val="26"/>
          <w:szCs w:val="26"/>
        </w:rPr>
        <w:t>ей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и порядка предоставления субсидии, получатель субсидии обеспечивает возврат субсидии в бюджет </w:t>
      </w:r>
      <w:proofErr w:type="spellStart"/>
      <w:r w:rsidRPr="00DA1C7A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3F48F5" w:rsidRPr="00251BDC">
        <w:rPr>
          <w:rFonts w:ascii="Times New Roman" w:hAnsi="Times New Roman" w:cs="Times New Roman"/>
          <w:b/>
          <w:sz w:val="26"/>
          <w:szCs w:val="26"/>
        </w:rPr>
        <w:t>».</w:t>
      </w:r>
    </w:p>
    <w:p w:rsidR="00A81BC4" w:rsidRPr="00251BDC" w:rsidRDefault="00A81BC4" w:rsidP="00A81BC4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1BDC">
        <w:rPr>
          <w:rFonts w:ascii="Times New Roman" w:hAnsi="Times New Roman" w:cs="Times New Roman"/>
          <w:b/>
          <w:sz w:val="26"/>
          <w:szCs w:val="26"/>
        </w:rPr>
        <w:t>1.4. Пункт 4.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251BDC">
        <w:t xml:space="preserve"> </w:t>
      </w:r>
      <w:r w:rsidRPr="00251BDC">
        <w:rPr>
          <w:rFonts w:ascii="Times New Roman" w:hAnsi="Times New Roman" w:cs="Times New Roman"/>
          <w:b/>
          <w:sz w:val="26"/>
          <w:szCs w:val="26"/>
        </w:rPr>
        <w:t>приложения к постановлению изложить в следующей редакции:</w:t>
      </w:r>
    </w:p>
    <w:p w:rsidR="00A81BC4" w:rsidRPr="00A81BC4" w:rsidRDefault="00A81BC4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A81BC4">
        <w:rPr>
          <w:rFonts w:ascii="Times New Roman" w:hAnsi="Times New Roman" w:cs="Times New Roman"/>
          <w:b/>
          <w:sz w:val="26"/>
          <w:szCs w:val="26"/>
        </w:rPr>
        <w:t>Уполномоченный орган осуществляет обязательные проверки в форме:</w:t>
      </w:r>
    </w:p>
    <w:p w:rsidR="00A81BC4" w:rsidRPr="00A81BC4" w:rsidRDefault="00A81BC4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>а) камеральных проверок без выезда к месту нахождения получателя субсидии в течение 5 рабочих дней со дня получения Отчета, а также документов и материалов, представленных по запросу Уполномоченного органа от получателя субсидии.</w:t>
      </w:r>
    </w:p>
    <w:p w:rsidR="00A81BC4" w:rsidRPr="00A81BC4" w:rsidRDefault="00A81BC4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>По результатам проведенной камеральной проверки в случае нарушения условий, целей и порядка предоставления субсидии Уполномоченным органом оформляется заключение в срок, не превышающий трех рабочих дней со дня ее окончания. Заключение камеральной проверки в течение трех рабочих дней со дня его подписания вручается (направляется) представителю получателя субсидии. Получатель субсидии вправе представить письменные возражения и замечания на заключение, оформленное по результатам камеральной проверки, в течение пяти рабочих дней со дня получения заключения.</w:t>
      </w:r>
    </w:p>
    <w:p w:rsidR="00A81BC4" w:rsidRPr="00A81BC4" w:rsidRDefault="00A81BC4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 xml:space="preserve">б) выездных проверок соблюдения получателями субсидии условий, целей и порядка их предоставления. Выездные проверки проводятся по месту нахождения получателя субсидии. Срок проведения выездной проверки не может превышать 20 рабочих дней со дня начала проверки, установленной приказом. В ходе выездной проверки проводятся контрольные действия по фактическому изучению документов об использовании субсидии и фактического наличия поставленных товаров, выполненных работ, услуг. </w:t>
      </w:r>
      <w:proofErr w:type="gramStart"/>
      <w:r w:rsidRPr="00A81BC4">
        <w:rPr>
          <w:rFonts w:ascii="Times New Roman" w:hAnsi="Times New Roman" w:cs="Times New Roman"/>
          <w:b/>
          <w:sz w:val="26"/>
          <w:szCs w:val="26"/>
        </w:rPr>
        <w:t>При выявлении противоречий по содержанию между документами, в том числе по обстоятельствам и фактам, указанным в текстах документов (сведениях, цифровых данных и показателях по деятельности), с целью обеспечения соответствия порядку, целям и условиям предоставления субсидии перевозчику для уточнения информации и устранения противоречий в представленных документах в рамках выездной проверки, Уполномоченный орган обращается с письменным запросом в соответствующие государственные органы, органы</w:t>
      </w:r>
      <w:proofErr w:type="gramEnd"/>
      <w:r w:rsidRPr="00A81BC4">
        <w:rPr>
          <w:rFonts w:ascii="Times New Roman" w:hAnsi="Times New Roman" w:cs="Times New Roman"/>
          <w:b/>
          <w:sz w:val="26"/>
          <w:szCs w:val="26"/>
        </w:rPr>
        <w:t xml:space="preserve"> местного самоуправления и организации для установления и (или) подтверждения фактов, связанных с деятельностью перевозчика (сличение записей, документов и данных с соответствующими записями, документами и данными перевозчика). При этом срок проведения выездной проверки продлевается решением главы </w:t>
      </w:r>
      <w:proofErr w:type="spellStart"/>
      <w:r w:rsidRPr="00A81BC4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A81BC4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на основании мотивированной докладной записки должностного лица, осуществляющего проверку, или руководителя контрольной группы, но не более чем на 10 рабочих дней. Заверенная надлежащим образом копия решения о продлении срока проведения выездной проверки вручается (направляется) перевозчику не позднее дня, следующего за днем принятия главой </w:t>
      </w:r>
      <w:proofErr w:type="spellStart"/>
      <w:r w:rsidRPr="00A81BC4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A81BC4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указанного решения.</w:t>
      </w:r>
    </w:p>
    <w:p w:rsidR="00A81BC4" w:rsidRPr="00A81BC4" w:rsidRDefault="00A81BC4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>Результаты выездной проверки оформляются актом в срок, не превышающий 10 рабочих дней со дня окончания выездной проверки. Акт выездной проверки подписывается ру</w:t>
      </w:r>
      <w:r>
        <w:rPr>
          <w:rFonts w:ascii="Times New Roman" w:hAnsi="Times New Roman" w:cs="Times New Roman"/>
          <w:b/>
          <w:sz w:val="26"/>
          <w:szCs w:val="26"/>
        </w:rPr>
        <w:t>ководителем контрольной группы.</w:t>
      </w:r>
      <w:r w:rsidRPr="00A81BC4">
        <w:rPr>
          <w:rFonts w:ascii="Times New Roman" w:hAnsi="Times New Roman" w:cs="Times New Roman"/>
          <w:b/>
          <w:sz w:val="26"/>
          <w:szCs w:val="26"/>
        </w:rPr>
        <w:t xml:space="preserve"> Акт </w:t>
      </w:r>
      <w:r w:rsidRPr="00A81BC4">
        <w:rPr>
          <w:rFonts w:ascii="Times New Roman" w:hAnsi="Times New Roman" w:cs="Times New Roman"/>
          <w:b/>
          <w:sz w:val="26"/>
          <w:szCs w:val="26"/>
        </w:rPr>
        <w:lastRenderedPageBreak/>
        <w:t>проверки в течение трех рабочих дней со дня его подписания вручается (направляется) представителю получателя субсидии.</w:t>
      </w:r>
    </w:p>
    <w:p w:rsidR="00A81BC4" w:rsidRPr="00A81BC4" w:rsidRDefault="00A81BC4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>Руководители получателей субсидии вправе в течение 5 рабочих дней со дня получения акта проверки направить свои возражения и замечания руководителю контрольной группы, которые приобщаются к акту выездной проверки и являются его неотъемлемой частью. Заключение руководителя и (или) участника контрольной группы по поступившим возражениям и замечаниям направляется руководителям получателей субсидии в течение 10 рабочих дней со дня получения возражений и замечаний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r w:rsidRPr="00A81BC4">
        <w:rPr>
          <w:rFonts w:ascii="Times New Roman" w:hAnsi="Times New Roman" w:cs="Times New Roman"/>
          <w:b/>
          <w:sz w:val="26"/>
          <w:szCs w:val="26"/>
        </w:rPr>
        <w:t>.</w:t>
      </w:r>
    </w:p>
    <w:p w:rsidR="00A81BC4" w:rsidRDefault="00A81BC4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1.5. </w:t>
      </w:r>
      <w:r w:rsidRPr="00251BDC">
        <w:rPr>
          <w:rFonts w:ascii="Times New Roman" w:hAnsi="Times New Roman" w:cs="Times New Roman"/>
          <w:b/>
          <w:sz w:val="26"/>
          <w:szCs w:val="26"/>
        </w:rPr>
        <w:t>Пункт 4</w:t>
      </w:r>
      <w:r>
        <w:rPr>
          <w:rFonts w:ascii="Times New Roman" w:hAnsi="Times New Roman" w:cs="Times New Roman"/>
          <w:b/>
          <w:sz w:val="26"/>
          <w:szCs w:val="26"/>
        </w:rPr>
        <w:t>.6</w:t>
      </w:r>
      <w:r w:rsidR="00F269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51BDC">
        <w:rPr>
          <w:rFonts w:ascii="Times New Roman" w:hAnsi="Times New Roman" w:cs="Times New Roman"/>
          <w:b/>
          <w:sz w:val="26"/>
          <w:szCs w:val="26"/>
        </w:rPr>
        <w:t>приложения к постановлению изложить в следующей редакции:</w:t>
      </w:r>
    </w:p>
    <w:p w:rsidR="00A81BC4" w:rsidRPr="00A81BC4" w:rsidRDefault="00A81BC4" w:rsidP="00A81BC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Pr="00A81BC4">
        <w:rPr>
          <w:rFonts w:ascii="Times New Roman" w:hAnsi="Times New Roman" w:cs="Times New Roman"/>
          <w:b/>
          <w:sz w:val="26"/>
          <w:szCs w:val="26"/>
        </w:rPr>
        <w:t>При формировании плана проверок необходимо учитывать:</w:t>
      </w:r>
    </w:p>
    <w:p w:rsidR="00A81BC4" w:rsidRPr="00A81BC4" w:rsidRDefault="00A81BC4" w:rsidP="00A81BC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 xml:space="preserve">информацию о планируемых (проводимых) контрольно-счетным органом </w:t>
      </w:r>
      <w:proofErr w:type="spellStart"/>
      <w:r w:rsidRPr="00A81BC4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A81BC4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6"/>
          <w:szCs w:val="26"/>
        </w:rPr>
        <w:t>, органом муниципального финансового контроля,</w:t>
      </w:r>
      <w:r w:rsidRPr="00A81BC4">
        <w:rPr>
          <w:rFonts w:ascii="Times New Roman" w:hAnsi="Times New Roman" w:cs="Times New Roman"/>
          <w:b/>
          <w:sz w:val="26"/>
          <w:szCs w:val="26"/>
        </w:rPr>
        <w:t xml:space="preserve"> идентичных контрольных мероприятиях в целях исключения их дублирования;</w:t>
      </w:r>
    </w:p>
    <w:p w:rsidR="00A81BC4" w:rsidRPr="00A81BC4" w:rsidRDefault="00A81BC4" w:rsidP="00A81BC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>количество получателей субсидии;</w:t>
      </w:r>
    </w:p>
    <w:p w:rsidR="00A81BC4" w:rsidRPr="00A81BC4" w:rsidRDefault="00A81BC4" w:rsidP="00A81BC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1BC4">
        <w:rPr>
          <w:rFonts w:ascii="Times New Roman" w:hAnsi="Times New Roman" w:cs="Times New Roman"/>
          <w:b/>
          <w:sz w:val="26"/>
          <w:szCs w:val="26"/>
        </w:rPr>
        <w:t>периодичность проведения выездных проверок, которая должна составлять не реже одного раза в три года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r w:rsidRPr="00A81BC4">
        <w:rPr>
          <w:rFonts w:ascii="Times New Roman" w:hAnsi="Times New Roman" w:cs="Times New Roman"/>
          <w:b/>
          <w:sz w:val="26"/>
          <w:szCs w:val="26"/>
        </w:rPr>
        <w:t>.</w:t>
      </w:r>
    </w:p>
    <w:p w:rsidR="003F48F5" w:rsidRPr="00251BDC" w:rsidRDefault="003F48F5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1BDC">
        <w:rPr>
          <w:rFonts w:ascii="Times New Roman" w:hAnsi="Times New Roman" w:cs="Times New Roman"/>
          <w:b/>
          <w:sz w:val="26"/>
          <w:szCs w:val="26"/>
        </w:rPr>
        <w:t>1.</w:t>
      </w:r>
      <w:r w:rsidR="00A81BC4">
        <w:rPr>
          <w:rFonts w:ascii="Times New Roman" w:hAnsi="Times New Roman" w:cs="Times New Roman"/>
          <w:b/>
          <w:sz w:val="26"/>
          <w:szCs w:val="26"/>
        </w:rPr>
        <w:t>6</w:t>
      </w:r>
      <w:r w:rsidRPr="00251BDC">
        <w:rPr>
          <w:rFonts w:ascii="Times New Roman" w:hAnsi="Times New Roman" w:cs="Times New Roman"/>
          <w:b/>
          <w:sz w:val="26"/>
          <w:szCs w:val="26"/>
        </w:rPr>
        <w:t xml:space="preserve">. Пункт </w:t>
      </w:r>
      <w:r w:rsidR="00251BDC" w:rsidRPr="00251BDC">
        <w:rPr>
          <w:rFonts w:ascii="Times New Roman" w:hAnsi="Times New Roman" w:cs="Times New Roman"/>
          <w:b/>
          <w:sz w:val="26"/>
          <w:szCs w:val="26"/>
        </w:rPr>
        <w:t>4</w:t>
      </w:r>
      <w:r w:rsidRPr="00251BDC">
        <w:rPr>
          <w:rFonts w:ascii="Times New Roman" w:hAnsi="Times New Roman" w:cs="Times New Roman"/>
          <w:b/>
          <w:sz w:val="26"/>
          <w:szCs w:val="26"/>
        </w:rPr>
        <w:t>.</w:t>
      </w:r>
      <w:r w:rsidR="00251BDC" w:rsidRPr="00251BDC">
        <w:rPr>
          <w:rFonts w:ascii="Times New Roman" w:hAnsi="Times New Roman" w:cs="Times New Roman"/>
          <w:b/>
          <w:sz w:val="26"/>
          <w:szCs w:val="26"/>
        </w:rPr>
        <w:t>9</w:t>
      </w:r>
      <w:r w:rsidRPr="00251BDC">
        <w:t xml:space="preserve"> </w:t>
      </w:r>
      <w:r w:rsidRPr="00251BDC">
        <w:rPr>
          <w:rFonts w:ascii="Times New Roman" w:hAnsi="Times New Roman" w:cs="Times New Roman"/>
          <w:b/>
          <w:sz w:val="26"/>
          <w:szCs w:val="26"/>
        </w:rPr>
        <w:t>приложения к постановлению изложить в следующей редакции:</w:t>
      </w:r>
    </w:p>
    <w:p w:rsidR="00251BDC" w:rsidRDefault="00251BDC" w:rsidP="00A81BC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51BDC">
        <w:rPr>
          <w:b/>
          <w:bCs/>
          <w:sz w:val="26"/>
          <w:szCs w:val="26"/>
        </w:rPr>
        <w:t>«</w:t>
      </w:r>
      <w:r w:rsidRPr="00251BDC">
        <w:rPr>
          <w:rFonts w:ascii="Times New Roman" w:hAnsi="Times New Roman" w:cs="Times New Roman"/>
          <w:b/>
          <w:sz w:val="26"/>
          <w:szCs w:val="26"/>
        </w:rPr>
        <w:t xml:space="preserve">Субсидия, перечисленная Перевозчику подлежит возврату в бюджет </w:t>
      </w:r>
      <w:proofErr w:type="spellStart"/>
      <w:r w:rsidRPr="00251BDC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251BDC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в случае нарушения условий, цели и порядка предоставления субсидии, установленного настоящим Порядком, в том числе </w:t>
      </w:r>
      <w:r>
        <w:rPr>
          <w:rFonts w:ascii="Times New Roman" w:hAnsi="Times New Roman" w:cs="Times New Roman"/>
          <w:b/>
          <w:sz w:val="26"/>
          <w:szCs w:val="26"/>
        </w:rPr>
        <w:t xml:space="preserve">выявленных по результатам муниципального финансового контроля, финансового контроля в соответствии с действующим законодательством Российской Федерации, Тюменской области, </w:t>
      </w:r>
      <w:r w:rsidR="00A81BC4">
        <w:rPr>
          <w:rFonts w:ascii="Times New Roman" w:hAnsi="Times New Roman" w:cs="Times New Roman"/>
          <w:b/>
          <w:sz w:val="26"/>
          <w:szCs w:val="26"/>
        </w:rPr>
        <w:t xml:space="preserve">муниципальными </w:t>
      </w:r>
      <w:r>
        <w:rPr>
          <w:rFonts w:ascii="Times New Roman" w:hAnsi="Times New Roman" w:cs="Times New Roman"/>
          <w:b/>
          <w:sz w:val="26"/>
          <w:szCs w:val="26"/>
        </w:rPr>
        <w:t xml:space="preserve">правовыми актами 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района, финансового контроля в 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контроля.</w:t>
      </w:r>
      <w:proofErr w:type="gramEnd"/>
    </w:p>
    <w:p w:rsidR="00251BDC" w:rsidRDefault="00251BDC" w:rsidP="00A81BC4">
      <w:pPr>
        <w:autoSpaceDE w:val="0"/>
        <w:autoSpaceDN w:val="0"/>
        <w:adjustRightInd w:val="0"/>
        <w:ind w:firstLine="539"/>
        <w:jc w:val="both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 xml:space="preserve">Уполномоченный орган в течение 10 рабочих дней со дня получения представления от органов государственного финансового контроля либо подписания Уполномоченным органом и органом государственного финансового контроля акта проверки (заключения), указывающего на выявленные нарушения условий предоставления субсидии, указанных в </w:t>
      </w:r>
      <w:hyperlink r:id="rId10" w:history="1">
        <w:r>
          <w:rPr>
            <w:b/>
            <w:bCs/>
            <w:color w:val="0000FF"/>
            <w:sz w:val="26"/>
            <w:szCs w:val="26"/>
          </w:rPr>
          <w:t>пункте 2.1</w:t>
        </w:r>
      </w:hyperlink>
      <w:r>
        <w:rPr>
          <w:b/>
          <w:bCs/>
          <w:sz w:val="26"/>
          <w:szCs w:val="26"/>
        </w:rPr>
        <w:t xml:space="preserve"> Порядка, направляет на почтовый адрес перевозчика уведомление о возврате субсидии в областной бюджет с указанием платежных реквизитов.</w:t>
      </w:r>
      <w:proofErr w:type="gramEnd"/>
    </w:p>
    <w:p w:rsidR="00251BDC" w:rsidRDefault="00251BDC" w:rsidP="00A81BC4">
      <w:pPr>
        <w:autoSpaceDE w:val="0"/>
        <w:autoSpaceDN w:val="0"/>
        <w:adjustRightInd w:val="0"/>
        <w:ind w:firstLine="53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Перевозчик в течение 5 рабочих дней со дня получения уведомления производит возврат субсидии в областной бюджет по платежным реквизитам, указанным в уведомлении о возврате субсидии».</w:t>
      </w:r>
    </w:p>
    <w:p w:rsidR="00815019" w:rsidRPr="00A0220F" w:rsidRDefault="00815019" w:rsidP="00A81BC4">
      <w:pPr>
        <w:autoSpaceDE w:val="0"/>
        <w:autoSpaceDN w:val="0"/>
        <w:adjustRightInd w:val="0"/>
        <w:ind w:firstLine="539"/>
        <w:jc w:val="both"/>
        <w:rPr>
          <w:b/>
          <w:bCs/>
          <w:sz w:val="26"/>
          <w:szCs w:val="26"/>
        </w:rPr>
      </w:pPr>
      <w:r w:rsidRPr="00A0220F">
        <w:rPr>
          <w:b/>
          <w:bCs/>
          <w:sz w:val="26"/>
          <w:szCs w:val="26"/>
        </w:rPr>
        <w:t>2. Опубликовать настоящее постановление в газете «</w:t>
      </w:r>
      <w:proofErr w:type="spellStart"/>
      <w:proofErr w:type="gramStart"/>
      <w:r w:rsidRPr="00A0220F">
        <w:rPr>
          <w:b/>
          <w:bCs/>
          <w:sz w:val="26"/>
          <w:szCs w:val="26"/>
        </w:rPr>
        <w:t>Ишимская</w:t>
      </w:r>
      <w:proofErr w:type="spellEnd"/>
      <w:proofErr w:type="gramEnd"/>
      <w:r w:rsidRPr="00A0220F">
        <w:rPr>
          <w:b/>
          <w:bCs/>
          <w:sz w:val="26"/>
          <w:szCs w:val="26"/>
        </w:rPr>
        <w:t xml:space="preserve"> правда» и разместить на официальном сайте администрации </w:t>
      </w:r>
      <w:proofErr w:type="spellStart"/>
      <w:r w:rsidRPr="00A0220F">
        <w:rPr>
          <w:b/>
          <w:bCs/>
          <w:sz w:val="26"/>
          <w:szCs w:val="26"/>
        </w:rPr>
        <w:t>Ишимского</w:t>
      </w:r>
      <w:proofErr w:type="spellEnd"/>
      <w:r w:rsidRPr="00A0220F">
        <w:rPr>
          <w:b/>
          <w:bCs/>
          <w:sz w:val="26"/>
          <w:szCs w:val="26"/>
        </w:rPr>
        <w:t xml:space="preserve"> муниципального района в информационно-телекоммуникационной сети «Интернет».</w:t>
      </w:r>
    </w:p>
    <w:p w:rsidR="00815019" w:rsidRPr="00A0220F" w:rsidRDefault="00815019" w:rsidP="00A81BC4">
      <w:pPr>
        <w:autoSpaceDE w:val="0"/>
        <w:autoSpaceDN w:val="0"/>
        <w:adjustRightInd w:val="0"/>
        <w:ind w:firstLine="539"/>
        <w:jc w:val="both"/>
        <w:rPr>
          <w:b/>
          <w:bCs/>
          <w:sz w:val="26"/>
          <w:szCs w:val="26"/>
        </w:rPr>
      </w:pPr>
      <w:r w:rsidRPr="00A0220F">
        <w:rPr>
          <w:b/>
          <w:bCs/>
          <w:sz w:val="26"/>
          <w:szCs w:val="26"/>
        </w:rPr>
        <w:t>3. Настоящее постановление вступает в силу со дня его официального опубликования.</w:t>
      </w:r>
    </w:p>
    <w:p w:rsidR="00815019" w:rsidRPr="00815019" w:rsidRDefault="00815019" w:rsidP="00A81BC4">
      <w:pPr>
        <w:autoSpaceDE w:val="0"/>
        <w:autoSpaceDN w:val="0"/>
        <w:adjustRightInd w:val="0"/>
        <w:ind w:firstLine="539"/>
        <w:jc w:val="both"/>
        <w:rPr>
          <w:b/>
          <w:bCs/>
          <w:sz w:val="26"/>
          <w:szCs w:val="26"/>
        </w:rPr>
      </w:pPr>
      <w:r w:rsidRPr="00A0220F">
        <w:rPr>
          <w:b/>
          <w:sz w:val="26"/>
          <w:szCs w:val="26"/>
        </w:rPr>
        <w:t xml:space="preserve">4. Контроль за исполнением постановления возложить </w:t>
      </w:r>
      <w:proofErr w:type="gramStart"/>
      <w:r w:rsidRPr="00A0220F">
        <w:rPr>
          <w:b/>
          <w:sz w:val="26"/>
          <w:szCs w:val="26"/>
        </w:rPr>
        <w:t>на</w:t>
      </w:r>
      <w:proofErr w:type="gramEnd"/>
      <w:r w:rsidRPr="00A0220F">
        <w:rPr>
          <w:b/>
          <w:sz w:val="26"/>
          <w:szCs w:val="26"/>
        </w:rPr>
        <w:t xml:space="preserve"> </w:t>
      </w:r>
      <w:proofErr w:type="gramStart"/>
      <w:r w:rsidRPr="00A0220F">
        <w:rPr>
          <w:b/>
          <w:sz w:val="26"/>
          <w:szCs w:val="26"/>
        </w:rPr>
        <w:t>Тюменцева</w:t>
      </w:r>
      <w:proofErr w:type="gramEnd"/>
      <w:r w:rsidRPr="00A0220F">
        <w:rPr>
          <w:b/>
          <w:sz w:val="26"/>
          <w:szCs w:val="26"/>
        </w:rPr>
        <w:t xml:space="preserve"> И.В., заместителя главы района</w:t>
      </w:r>
      <w:r w:rsidRPr="00815019">
        <w:rPr>
          <w:b/>
          <w:sz w:val="26"/>
          <w:szCs w:val="26"/>
        </w:rPr>
        <w:t>.</w:t>
      </w:r>
    </w:p>
    <w:p w:rsidR="00815019" w:rsidRPr="00815019" w:rsidRDefault="00815019" w:rsidP="0081501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039B" w:rsidRPr="00815019" w:rsidRDefault="00B4039B" w:rsidP="0081501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2DC4" w:rsidRDefault="003B4984" w:rsidP="00F26939">
      <w:pPr>
        <w:rPr>
          <w:b/>
          <w:sz w:val="26"/>
          <w:szCs w:val="26"/>
        </w:rPr>
      </w:pPr>
      <w:r w:rsidRPr="00815019">
        <w:rPr>
          <w:b/>
          <w:sz w:val="26"/>
          <w:szCs w:val="26"/>
        </w:rPr>
        <w:t xml:space="preserve">Глава района </w:t>
      </w:r>
      <w:r w:rsidRPr="00815019">
        <w:rPr>
          <w:b/>
          <w:sz w:val="26"/>
          <w:szCs w:val="26"/>
        </w:rPr>
        <w:tab/>
      </w:r>
      <w:r w:rsidRPr="00815019">
        <w:rPr>
          <w:b/>
          <w:sz w:val="26"/>
          <w:szCs w:val="26"/>
        </w:rPr>
        <w:tab/>
      </w:r>
      <w:r w:rsidRPr="00815019">
        <w:rPr>
          <w:b/>
          <w:sz w:val="26"/>
          <w:szCs w:val="26"/>
        </w:rPr>
        <w:tab/>
      </w:r>
      <w:r w:rsidRPr="00815019">
        <w:rPr>
          <w:b/>
          <w:sz w:val="26"/>
          <w:szCs w:val="26"/>
        </w:rPr>
        <w:tab/>
        <w:t xml:space="preserve">         </w:t>
      </w:r>
      <w:r w:rsidRPr="00815019">
        <w:rPr>
          <w:b/>
          <w:sz w:val="26"/>
          <w:szCs w:val="26"/>
        </w:rPr>
        <w:tab/>
        <w:t xml:space="preserve">                         </w:t>
      </w:r>
      <w:r w:rsidR="008879CA" w:rsidRPr="00815019">
        <w:rPr>
          <w:b/>
          <w:sz w:val="26"/>
          <w:szCs w:val="26"/>
        </w:rPr>
        <w:t xml:space="preserve">  </w:t>
      </w:r>
      <w:r w:rsidR="00F26939">
        <w:rPr>
          <w:b/>
          <w:sz w:val="26"/>
          <w:szCs w:val="26"/>
        </w:rPr>
        <w:t xml:space="preserve">                </w:t>
      </w:r>
      <w:r w:rsidR="008879CA" w:rsidRPr="00815019">
        <w:rPr>
          <w:b/>
          <w:sz w:val="26"/>
          <w:szCs w:val="26"/>
        </w:rPr>
        <w:t>С.</w:t>
      </w:r>
      <w:r w:rsidR="008879CA">
        <w:rPr>
          <w:b/>
          <w:sz w:val="26"/>
          <w:szCs w:val="26"/>
        </w:rPr>
        <w:t xml:space="preserve"> Н. </w:t>
      </w:r>
      <w:proofErr w:type="spellStart"/>
      <w:r w:rsidR="008879CA">
        <w:rPr>
          <w:b/>
          <w:sz w:val="26"/>
          <w:szCs w:val="26"/>
        </w:rPr>
        <w:t>Ломовцев</w:t>
      </w:r>
      <w:proofErr w:type="spellEnd"/>
    </w:p>
    <w:sectPr w:rsidR="00C02DC4" w:rsidSect="00F26939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39" w:rsidRDefault="00F26939" w:rsidP="001E1A58">
      <w:r>
        <w:separator/>
      </w:r>
    </w:p>
  </w:endnote>
  <w:endnote w:type="continuationSeparator" w:id="0">
    <w:p w:rsidR="00F26939" w:rsidRDefault="00F26939" w:rsidP="001E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39" w:rsidRDefault="00F26939" w:rsidP="001E1A58">
      <w:r>
        <w:separator/>
      </w:r>
    </w:p>
  </w:footnote>
  <w:footnote w:type="continuationSeparator" w:id="0">
    <w:p w:rsidR="00F26939" w:rsidRDefault="00F26939" w:rsidP="001E1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67BCE"/>
    <w:multiLevelType w:val="multilevel"/>
    <w:tmpl w:val="0688DF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6FCF1D7D"/>
    <w:multiLevelType w:val="multilevel"/>
    <w:tmpl w:val="0688DF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02DC4"/>
    <w:rsid w:val="000217C8"/>
    <w:rsid w:val="000219D0"/>
    <w:rsid w:val="00026756"/>
    <w:rsid w:val="000312B1"/>
    <w:rsid w:val="0004401D"/>
    <w:rsid w:val="00046103"/>
    <w:rsid w:val="00047CC6"/>
    <w:rsid w:val="000504E2"/>
    <w:rsid w:val="00054AAB"/>
    <w:rsid w:val="0006610F"/>
    <w:rsid w:val="0006784C"/>
    <w:rsid w:val="000A7FF3"/>
    <w:rsid w:val="000B70B8"/>
    <w:rsid w:val="000C081D"/>
    <w:rsid w:val="000C6182"/>
    <w:rsid w:val="000E2AFD"/>
    <w:rsid w:val="001045B1"/>
    <w:rsid w:val="001100D0"/>
    <w:rsid w:val="001163A8"/>
    <w:rsid w:val="001246C7"/>
    <w:rsid w:val="0014541D"/>
    <w:rsid w:val="00150A14"/>
    <w:rsid w:val="00160BFB"/>
    <w:rsid w:val="0016413A"/>
    <w:rsid w:val="00167126"/>
    <w:rsid w:val="001676B2"/>
    <w:rsid w:val="00175BB1"/>
    <w:rsid w:val="00176D1A"/>
    <w:rsid w:val="0018239F"/>
    <w:rsid w:val="001865D7"/>
    <w:rsid w:val="00193D2D"/>
    <w:rsid w:val="001A1230"/>
    <w:rsid w:val="001A3126"/>
    <w:rsid w:val="001B5E7D"/>
    <w:rsid w:val="001C0060"/>
    <w:rsid w:val="001C145C"/>
    <w:rsid w:val="001D18DB"/>
    <w:rsid w:val="001D6C03"/>
    <w:rsid w:val="001E1A58"/>
    <w:rsid w:val="001E1C26"/>
    <w:rsid w:val="001E5A67"/>
    <w:rsid w:val="001F18D2"/>
    <w:rsid w:val="001F2AE3"/>
    <w:rsid w:val="002058DC"/>
    <w:rsid w:val="002115CD"/>
    <w:rsid w:val="00217F09"/>
    <w:rsid w:val="00222BD0"/>
    <w:rsid w:val="0022634B"/>
    <w:rsid w:val="00226722"/>
    <w:rsid w:val="0022676C"/>
    <w:rsid w:val="00235876"/>
    <w:rsid w:val="00244C10"/>
    <w:rsid w:val="00251315"/>
    <w:rsid w:val="00251BDC"/>
    <w:rsid w:val="002526A1"/>
    <w:rsid w:val="00255640"/>
    <w:rsid w:val="002867A6"/>
    <w:rsid w:val="00290DC8"/>
    <w:rsid w:val="0029299C"/>
    <w:rsid w:val="00297F05"/>
    <w:rsid w:val="002A21B1"/>
    <w:rsid w:val="002C0C2F"/>
    <w:rsid w:val="002D2825"/>
    <w:rsid w:val="002D28A0"/>
    <w:rsid w:val="002D49DB"/>
    <w:rsid w:val="002E0650"/>
    <w:rsid w:val="002F0061"/>
    <w:rsid w:val="002F335A"/>
    <w:rsid w:val="002F4602"/>
    <w:rsid w:val="002F7191"/>
    <w:rsid w:val="00314D54"/>
    <w:rsid w:val="00322274"/>
    <w:rsid w:val="00322507"/>
    <w:rsid w:val="00342982"/>
    <w:rsid w:val="003442C1"/>
    <w:rsid w:val="003448FA"/>
    <w:rsid w:val="00351A73"/>
    <w:rsid w:val="003743AF"/>
    <w:rsid w:val="00375452"/>
    <w:rsid w:val="003927D3"/>
    <w:rsid w:val="003933BD"/>
    <w:rsid w:val="003954E8"/>
    <w:rsid w:val="003A0162"/>
    <w:rsid w:val="003A60D3"/>
    <w:rsid w:val="003B1336"/>
    <w:rsid w:val="003B352F"/>
    <w:rsid w:val="003B4740"/>
    <w:rsid w:val="003B4984"/>
    <w:rsid w:val="003C21A5"/>
    <w:rsid w:val="003C38A8"/>
    <w:rsid w:val="003C7484"/>
    <w:rsid w:val="003D0C3E"/>
    <w:rsid w:val="003D1D1A"/>
    <w:rsid w:val="003E41DB"/>
    <w:rsid w:val="003E606C"/>
    <w:rsid w:val="003F48F5"/>
    <w:rsid w:val="00400BC0"/>
    <w:rsid w:val="00400FBF"/>
    <w:rsid w:val="00404EF4"/>
    <w:rsid w:val="0041091F"/>
    <w:rsid w:val="004241AD"/>
    <w:rsid w:val="004306F8"/>
    <w:rsid w:val="00431B14"/>
    <w:rsid w:val="00433ED1"/>
    <w:rsid w:val="0045534E"/>
    <w:rsid w:val="00470218"/>
    <w:rsid w:val="0048072F"/>
    <w:rsid w:val="00493E3A"/>
    <w:rsid w:val="004A17C0"/>
    <w:rsid w:val="004B0A22"/>
    <w:rsid w:val="004B158C"/>
    <w:rsid w:val="004C344D"/>
    <w:rsid w:val="004C4682"/>
    <w:rsid w:val="004E4259"/>
    <w:rsid w:val="004F42DE"/>
    <w:rsid w:val="005026BC"/>
    <w:rsid w:val="00514061"/>
    <w:rsid w:val="00515809"/>
    <w:rsid w:val="00520774"/>
    <w:rsid w:val="00525504"/>
    <w:rsid w:val="00527154"/>
    <w:rsid w:val="0055287C"/>
    <w:rsid w:val="00552894"/>
    <w:rsid w:val="00560885"/>
    <w:rsid w:val="00560A4D"/>
    <w:rsid w:val="00567A75"/>
    <w:rsid w:val="005704D1"/>
    <w:rsid w:val="00572765"/>
    <w:rsid w:val="00577D77"/>
    <w:rsid w:val="00593D86"/>
    <w:rsid w:val="005A4A0D"/>
    <w:rsid w:val="005A6D4F"/>
    <w:rsid w:val="005A79E9"/>
    <w:rsid w:val="005B2B27"/>
    <w:rsid w:val="005B7B8A"/>
    <w:rsid w:val="005C4449"/>
    <w:rsid w:val="005C7BAC"/>
    <w:rsid w:val="005F6BD8"/>
    <w:rsid w:val="00602B98"/>
    <w:rsid w:val="00610CF5"/>
    <w:rsid w:val="006114E8"/>
    <w:rsid w:val="00614FF1"/>
    <w:rsid w:val="00627ABF"/>
    <w:rsid w:val="00644845"/>
    <w:rsid w:val="006449D5"/>
    <w:rsid w:val="0067188C"/>
    <w:rsid w:val="00686897"/>
    <w:rsid w:val="00686B5F"/>
    <w:rsid w:val="00686EB4"/>
    <w:rsid w:val="00691524"/>
    <w:rsid w:val="00697D86"/>
    <w:rsid w:val="006A34E2"/>
    <w:rsid w:val="006A4A21"/>
    <w:rsid w:val="006B23D5"/>
    <w:rsid w:val="006D37CA"/>
    <w:rsid w:val="006D43BA"/>
    <w:rsid w:val="006D6ECD"/>
    <w:rsid w:val="006E1BB6"/>
    <w:rsid w:val="006F36A9"/>
    <w:rsid w:val="00702E54"/>
    <w:rsid w:val="00710918"/>
    <w:rsid w:val="007145AD"/>
    <w:rsid w:val="0071516C"/>
    <w:rsid w:val="00717EF5"/>
    <w:rsid w:val="00722F78"/>
    <w:rsid w:val="00725130"/>
    <w:rsid w:val="007305C4"/>
    <w:rsid w:val="00730F55"/>
    <w:rsid w:val="00731EB7"/>
    <w:rsid w:val="00735D21"/>
    <w:rsid w:val="00740A8E"/>
    <w:rsid w:val="00747E30"/>
    <w:rsid w:val="00750F50"/>
    <w:rsid w:val="00751146"/>
    <w:rsid w:val="00753231"/>
    <w:rsid w:val="007532C0"/>
    <w:rsid w:val="00764E99"/>
    <w:rsid w:val="00775FC0"/>
    <w:rsid w:val="00776DAD"/>
    <w:rsid w:val="007A79AF"/>
    <w:rsid w:val="007B2432"/>
    <w:rsid w:val="007D0EEA"/>
    <w:rsid w:val="007D48C2"/>
    <w:rsid w:val="007D761D"/>
    <w:rsid w:val="007E7E6F"/>
    <w:rsid w:val="007F4642"/>
    <w:rsid w:val="007F7F2A"/>
    <w:rsid w:val="0080112B"/>
    <w:rsid w:val="00803A4F"/>
    <w:rsid w:val="0080692C"/>
    <w:rsid w:val="00807D14"/>
    <w:rsid w:val="008104DF"/>
    <w:rsid w:val="0081490E"/>
    <w:rsid w:val="00815019"/>
    <w:rsid w:val="00825010"/>
    <w:rsid w:val="008266E8"/>
    <w:rsid w:val="00832E14"/>
    <w:rsid w:val="00834B49"/>
    <w:rsid w:val="00841D36"/>
    <w:rsid w:val="00843250"/>
    <w:rsid w:val="008642F9"/>
    <w:rsid w:val="0087663E"/>
    <w:rsid w:val="00876F6F"/>
    <w:rsid w:val="008825D7"/>
    <w:rsid w:val="008879CA"/>
    <w:rsid w:val="008A0610"/>
    <w:rsid w:val="008A5BC3"/>
    <w:rsid w:val="008A641A"/>
    <w:rsid w:val="008C6690"/>
    <w:rsid w:val="008D1427"/>
    <w:rsid w:val="008E7617"/>
    <w:rsid w:val="00901871"/>
    <w:rsid w:val="00901D86"/>
    <w:rsid w:val="00905B0E"/>
    <w:rsid w:val="00913FAC"/>
    <w:rsid w:val="00914E1A"/>
    <w:rsid w:val="00917FBB"/>
    <w:rsid w:val="00926A35"/>
    <w:rsid w:val="00930C41"/>
    <w:rsid w:val="00942B21"/>
    <w:rsid w:val="00946845"/>
    <w:rsid w:val="00957B29"/>
    <w:rsid w:val="00961076"/>
    <w:rsid w:val="009669DE"/>
    <w:rsid w:val="00982702"/>
    <w:rsid w:val="009B2963"/>
    <w:rsid w:val="009B5594"/>
    <w:rsid w:val="009C286D"/>
    <w:rsid w:val="009C7E28"/>
    <w:rsid w:val="009D2131"/>
    <w:rsid w:val="009D6253"/>
    <w:rsid w:val="009E067E"/>
    <w:rsid w:val="00A0220F"/>
    <w:rsid w:val="00A0761E"/>
    <w:rsid w:val="00A2045D"/>
    <w:rsid w:val="00A214DA"/>
    <w:rsid w:val="00A222B9"/>
    <w:rsid w:val="00A2292B"/>
    <w:rsid w:val="00A3331D"/>
    <w:rsid w:val="00A43D4E"/>
    <w:rsid w:val="00A45232"/>
    <w:rsid w:val="00A50828"/>
    <w:rsid w:val="00A56856"/>
    <w:rsid w:val="00A63033"/>
    <w:rsid w:val="00A630D5"/>
    <w:rsid w:val="00A77579"/>
    <w:rsid w:val="00A81BC4"/>
    <w:rsid w:val="00A84269"/>
    <w:rsid w:val="00A85039"/>
    <w:rsid w:val="00A924E8"/>
    <w:rsid w:val="00A930E2"/>
    <w:rsid w:val="00AC2133"/>
    <w:rsid w:val="00AC7F6B"/>
    <w:rsid w:val="00AD3D46"/>
    <w:rsid w:val="00AD6696"/>
    <w:rsid w:val="00B00D88"/>
    <w:rsid w:val="00B03A75"/>
    <w:rsid w:val="00B10CD8"/>
    <w:rsid w:val="00B10F0C"/>
    <w:rsid w:val="00B11E21"/>
    <w:rsid w:val="00B20F89"/>
    <w:rsid w:val="00B3408B"/>
    <w:rsid w:val="00B36F3D"/>
    <w:rsid w:val="00B4039B"/>
    <w:rsid w:val="00B45DDB"/>
    <w:rsid w:val="00B549D8"/>
    <w:rsid w:val="00B54F59"/>
    <w:rsid w:val="00B55CA6"/>
    <w:rsid w:val="00B57775"/>
    <w:rsid w:val="00B60D58"/>
    <w:rsid w:val="00B60E88"/>
    <w:rsid w:val="00B6353A"/>
    <w:rsid w:val="00B71F3E"/>
    <w:rsid w:val="00B73C82"/>
    <w:rsid w:val="00B830EC"/>
    <w:rsid w:val="00B87C2F"/>
    <w:rsid w:val="00BA15D1"/>
    <w:rsid w:val="00BA2C9B"/>
    <w:rsid w:val="00BB16B6"/>
    <w:rsid w:val="00BC1E93"/>
    <w:rsid w:val="00BC4892"/>
    <w:rsid w:val="00BC6B27"/>
    <w:rsid w:val="00BE566C"/>
    <w:rsid w:val="00BF1CFA"/>
    <w:rsid w:val="00BF23BC"/>
    <w:rsid w:val="00C01D03"/>
    <w:rsid w:val="00C02DC4"/>
    <w:rsid w:val="00C044E7"/>
    <w:rsid w:val="00C17CC4"/>
    <w:rsid w:val="00C17E0D"/>
    <w:rsid w:val="00C331F8"/>
    <w:rsid w:val="00C33FAA"/>
    <w:rsid w:val="00C36749"/>
    <w:rsid w:val="00C37633"/>
    <w:rsid w:val="00C47DDD"/>
    <w:rsid w:val="00C5329E"/>
    <w:rsid w:val="00C53F9F"/>
    <w:rsid w:val="00C77E7A"/>
    <w:rsid w:val="00C95CC2"/>
    <w:rsid w:val="00C975D6"/>
    <w:rsid w:val="00CA621A"/>
    <w:rsid w:val="00CA7B46"/>
    <w:rsid w:val="00CB262A"/>
    <w:rsid w:val="00CB3D97"/>
    <w:rsid w:val="00CC4016"/>
    <w:rsid w:val="00CC5CB8"/>
    <w:rsid w:val="00CC752F"/>
    <w:rsid w:val="00CE451D"/>
    <w:rsid w:val="00D06959"/>
    <w:rsid w:val="00D212E4"/>
    <w:rsid w:val="00D254F9"/>
    <w:rsid w:val="00D30C35"/>
    <w:rsid w:val="00D3400E"/>
    <w:rsid w:val="00D35DE5"/>
    <w:rsid w:val="00D4575F"/>
    <w:rsid w:val="00D530BC"/>
    <w:rsid w:val="00D623DF"/>
    <w:rsid w:val="00D63DF6"/>
    <w:rsid w:val="00D745E1"/>
    <w:rsid w:val="00D77844"/>
    <w:rsid w:val="00D77ABF"/>
    <w:rsid w:val="00D955E4"/>
    <w:rsid w:val="00DA1B6C"/>
    <w:rsid w:val="00DB22E7"/>
    <w:rsid w:val="00DB62EF"/>
    <w:rsid w:val="00DC18D5"/>
    <w:rsid w:val="00DE2CE5"/>
    <w:rsid w:val="00DE6829"/>
    <w:rsid w:val="00E02732"/>
    <w:rsid w:val="00E0570B"/>
    <w:rsid w:val="00E20771"/>
    <w:rsid w:val="00E24CCA"/>
    <w:rsid w:val="00E268EF"/>
    <w:rsid w:val="00E305C4"/>
    <w:rsid w:val="00E3064B"/>
    <w:rsid w:val="00E50FE5"/>
    <w:rsid w:val="00E53086"/>
    <w:rsid w:val="00E6375E"/>
    <w:rsid w:val="00E7714D"/>
    <w:rsid w:val="00E774DE"/>
    <w:rsid w:val="00E87615"/>
    <w:rsid w:val="00E93EFF"/>
    <w:rsid w:val="00E953A0"/>
    <w:rsid w:val="00EB4675"/>
    <w:rsid w:val="00EC24C4"/>
    <w:rsid w:val="00EC44C8"/>
    <w:rsid w:val="00EC5B4F"/>
    <w:rsid w:val="00ED22D5"/>
    <w:rsid w:val="00ED7AED"/>
    <w:rsid w:val="00EE1970"/>
    <w:rsid w:val="00EE324A"/>
    <w:rsid w:val="00EE67A3"/>
    <w:rsid w:val="00EF02BB"/>
    <w:rsid w:val="00EF0EF9"/>
    <w:rsid w:val="00F0029F"/>
    <w:rsid w:val="00F018A7"/>
    <w:rsid w:val="00F075F2"/>
    <w:rsid w:val="00F10F70"/>
    <w:rsid w:val="00F22DCA"/>
    <w:rsid w:val="00F26939"/>
    <w:rsid w:val="00F27146"/>
    <w:rsid w:val="00F37E02"/>
    <w:rsid w:val="00F41CFF"/>
    <w:rsid w:val="00F44DEE"/>
    <w:rsid w:val="00F469C7"/>
    <w:rsid w:val="00F52250"/>
    <w:rsid w:val="00F65FEF"/>
    <w:rsid w:val="00F75FA0"/>
    <w:rsid w:val="00F82F45"/>
    <w:rsid w:val="00F860B3"/>
    <w:rsid w:val="00F92683"/>
    <w:rsid w:val="00F94BEA"/>
    <w:rsid w:val="00FA0EBC"/>
    <w:rsid w:val="00FA6025"/>
    <w:rsid w:val="00FB018D"/>
    <w:rsid w:val="00FC37E7"/>
    <w:rsid w:val="00FC795A"/>
    <w:rsid w:val="00FD74C7"/>
    <w:rsid w:val="00FE035F"/>
    <w:rsid w:val="00FF0FF5"/>
    <w:rsid w:val="00FF1DB5"/>
    <w:rsid w:val="00FF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02DC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3B49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CA621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60B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 Spacing"/>
    <w:uiPriority w:val="1"/>
    <w:qFormat/>
    <w:rsid w:val="00BF1CFA"/>
    <w:rPr>
      <w:sz w:val="24"/>
      <w:szCs w:val="24"/>
    </w:rPr>
  </w:style>
  <w:style w:type="paragraph" w:styleId="a6">
    <w:name w:val="List Paragraph"/>
    <w:basedOn w:val="a"/>
    <w:uiPriority w:val="34"/>
    <w:qFormat/>
    <w:rsid w:val="00F018A7"/>
    <w:pPr>
      <w:ind w:left="720"/>
      <w:contextualSpacing/>
    </w:pPr>
    <w:rPr>
      <w:sz w:val="20"/>
      <w:szCs w:val="20"/>
    </w:rPr>
  </w:style>
  <w:style w:type="table" w:styleId="a7">
    <w:name w:val="Table Grid"/>
    <w:basedOn w:val="a1"/>
    <w:uiPriority w:val="59"/>
    <w:rsid w:val="00E876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uiPriority w:val="99"/>
    <w:rsid w:val="00930C41"/>
    <w:rPr>
      <w:b/>
      <w:bCs/>
      <w:color w:val="26282F"/>
    </w:rPr>
  </w:style>
  <w:style w:type="paragraph" w:customStyle="1" w:styleId="ConsPlusNonformat">
    <w:name w:val="ConsPlusNonformat"/>
    <w:rsid w:val="00EC24C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433ED1"/>
    <w:pPr>
      <w:spacing w:before="100" w:beforeAutospacing="1" w:after="119"/>
    </w:pPr>
    <w:rPr>
      <w:color w:val="000000"/>
    </w:rPr>
  </w:style>
  <w:style w:type="character" w:styleId="a9">
    <w:name w:val="Hyperlink"/>
    <w:basedOn w:val="a0"/>
    <w:rsid w:val="00C331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02DC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3B49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CA621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60B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 Spacing"/>
    <w:uiPriority w:val="1"/>
    <w:qFormat/>
    <w:rsid w:val="00BF1CFA"/>
    <w:rPr>
      <w:sz w:val="24"/>
      <w:szCs w:val="24"/>
    </w:rPr>
  </w:style>
  <w:style w:type="paragraph" w:styleId="a6">
    <w:name w:val="List Paragraph"/>
    <w:basedOn w:val="a"/>
    <w:uiPriority w:val="34"/>
    <w:qFormat/>
    <w:rsid w:val="00F018A7"/>
    <w:pPr>
      <w:ind w:left="720"/>
      <w:contextualSpacing/>
    </w:pPr>
    <w:rPr>
      <w:sz w:val="20"/>
      <w:szCs w:val="20"/>
    </w:rPr>
  </w:style>
  <w:style w:type="table" w:styleId="a7">
    <w:name w:val="Table Grid"/>
    <w:basedOn w:val="a1"/>
    <w:uiPriority w:val="59"/>
    <w:rsid w:val="00E876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uiPriority w:val="99"/>
    <w:rsid w:val="00930C41"/>
    <w:rPr>
      <w:b/>
      <w:bCs/>
      <w:color w:val="26282F"/>
    </w:rPr>
  </w:style>
  <w:style w:type="paragraph" w:customStyle="1" w:styleId="ConsPlusNonformat">
    <w:name w:val="ConsPlusNonformat"/>
    <w:rsid w:val="00EC24C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433ED1"/>
    <w:pPr>
      <w:spacing w:before="100" w:beforeAutospacing="1" w:after="119"/>
    </w:pPr>
    <w:rPr>
      <w:color w:val="000000"/>
    </w:rPr>
  </w:style>
  <w:style w:type="character" w:styleId="a9">
    <w:name w:val="Hyperlink"/>
    <w:basedOn w:val="a0"/>
    <w:rsid w:val="00C331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197ED67E755D7F6E78CA7D6FDCCEB1FDBBF025AB01E90A7158A163CE816D5F2A6CCF5ED12D36BAFB63E8F305AFEB32272518F7941102135CF08FA1EX0N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C8E624A33B86F32E152EF3F8C7C461A5BCDBC14EC9F5FAFA1C3566566AAD72FA67A22DCDE045AC02AED0F3DB61E50902A12CE8AB01I5a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5767-6D5E-4611-BC9B-B7076F18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1344</Words>
  <Characters>10514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9</cp:revision>
  <cp:lastPrinted>2021-05-31T10:37:00Z</cp:lastPrinted>
  <dcterms:created xsi:type="dcterms:W3CDTF">2021-05-18T03:09:00Z</dcterms:created>
  <dcterms:modified xsi:type="dcterms:W3CDTF">2021-05-31T10:51:00Z</dcterms:modified>
</cp:coreProperties>
</file>