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D19" w:rsidRPr="00394D19" w:rsidRDefault="00394D19" w:rsidP="00394D19">
      <w:pPr>
        <w:jc w:val="center"/>
        <w:rPr>
          <w:b/>
          <w:sz w:val="28"/>
          <w:szCs w:val="28"/>
        </w:rPr>
      </w:pPr>
      <w:r>
        <w:rPr>
          <w:noProof/>
          <w:sz w:val="40"/>
        </w:rPr>
        <w:drawing>
          <wp:inline distT="0" distB="0" distL="0" distR="0">
            <wp:extent cx="466725" cy="800100"/>
            <wp:effectExtent l="0" t="0" r="0" b="0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ir-03-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D19" w:rsidRPr="00394D19" w:rsidRDefault="00394D19" w:rsidP="00394D19">
      <w:pPr>
        <w:jc w:val="center"/>
        <w:rPr>
          <w:sz w:val="16"/>
          <w:szCs w:val="16"/>
        </w:rPr>
      </w:pPr>
    </w:p>
    <w:p w:rsidR="00394D19" w:rsidRPr="00484E52" w:rsidRDefault="00394D19" w:rsidP="00394D19">
      <w:pPr>
        <w:jc w:val="center"/>
        <w:rPr>
          <w:b/>
          <w:sz w:val="28"/>
          <w:szCs w:val="28"/>
        </w:rPr>
      </w:pPr>
      <w:r w:rsidRPr="00484E52">
        <w:rPr>
          <w:b/>
          <w:sz w:val="28"/>
          <w:szCs w:val="28"/>
        </w:rPr>
        <w:t xml:space="preserve">  ДУМА </w:t>
      </w:r>
    </w:p>
    <w:p w:rsidR="00394D19" w:rsidRPr="00484E52" w:rsidRDefault="00484E52" w:rsidP="00394D19">
      <w:pPr>
        <w:jc w:val="center"/>
        <w:rPr>
          <w:b/>
          <w:sz w:val="28"/>
          <w:szCs w:val="28"/>
        </w:rPr>
      </w:pPr>
      <w:r w:rsidRPr="00484E52">
        <w:rPr>
          <w:b/>
          <w:sz w:val="28"/>
          <w:szCs w:val="28"/>
        </w:rPr>
        <w:t xml:space="preserve">НОВОЛОКТИНСКОГО </w:t>
      </w:r>
      <w:r w:rsidR="00394D19" w:rsidRPr="00484E52">
        <w:rPr>
          <w:b/>
          <w:sz w:val="28"/>
          <w:szCs w:val="28"/>
        </w:rPr>
        <w:t>СЕЛЬСКОГО ПОСЕЛЕНИЯ</w:t>
      </w:r>
    </w:p>
    <w:p w:rsidR="00394D19" w:rsidRPr="00394D19" w:rsidRDefault="00205F24" w:rsidP="00394D19">
      <w:pPr>
        <w:jc w:val="center"/>
        <w:rPr>
          <w:b/>
          <w:sz w:val="36"/>
          <w:szCs w:val="36"/>
        </w:rPr>
      </w:pPr>
      <w:r w:rsidRPr="00205F24">
        <w:rPr>
          <w:b/>
          <w:noProof/>
          <w:sz w:val="22"/>
          <w:szCs w:val="20"/>
        </w:rPr>
        <w:pict>
          <v:line id="Line 3" o:spid="_x0000_s1026" style="position:absolute;left:0;text-align:left;z-index:251659264;visibility:visible" from="1.35pt,6.4pt" to="490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" o:allowincell="f" strokeweight="4.5pt">
            <v:stroke linestyle="thickThin"/>
          </v:line>
        </w:pict>
      </w:r>
    </w:p>
    <w:p w:rsidR="00394D19" w:rsidRPr="00394D19" w:rsidRDefault="00394D19" w:rsidP="00394D19">
      <w:pPr>
        <w:jc w:val="center"/>
        <w:rPr>
          <w:b/>
          <w:sz w:val="28"/>
          <w:szCs w:val="20"/>
        </w:rPr>
      </w:pPr>
      <w:proofErr w:type="gramStart"/>
      <w:r w:rsidRPr="00394D19">
        <w:rPr>
          <w:b/>
          <w:sz w:val="28"/>
        </w:rPr>
        <w:t>Р</w:t>
      </w:r>
      <w:proofErr w:type="gramEnd"/>
      <w:r w:rsidRPr="00394D19">
        <w:rPr>
          <w:b/>
          <w:sz w:val="28"/>
        </w:rPr>
        <w:t xml:space="preserve"> Е Ш Е Н И Е</w:t>
      </w:r>
    </w:p>
    <w:p w:rsidR="00394D19" w:rsidRPr="00394D19" w:rsidRDefault="00394D19" w:rsidP="00394D19">
      <w:pPr>
        <w:rPr>
          <w:b/>
        </w:rPr>
      </w:pP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  <w:r w:rsidRPr="00394D19">
        <w:rPr>
          <w:b/>
        </w:rPr>
        <w:tab/>
      </w:r>
    </w:p>
    <w:tbl>
      <w:tblPr>
        <w:tblW w:w="0" w:type="auto"/>
        <w:tblLayout w:type="fixed"/>
        <w:tblLook w:val="0000"/>
      </w:tblPr>
      <w:tblGrid>
        <w:gridCol w:w="3085"/>
        <w:gridCol w:w="3863"/>
        <w:gridCol w:w="2941"/>
      </w:tblGrid>
      <w:tr w:rsidR="00394D19" w:rsidRPr="00394D19" w:rsidTr="00764D15">
        <w:tc>
          <w:tcPr>
            <w:tcW w:w="3085" w:type="dxa"/>
          </w:tcPr>
          <w:p w:rsidR="00394D19" w:rsidRPr="00394D19" w:rsidRDefault="00212506" w:rsidP="00212506">
            <w:pPr>
              <w:rPr>
                <w:b/>
              </w:rPr>
            </w:pPr>
            <w:r>
              <w:rPr>
                <w:b/>
              </w:rPr>
              <w:t>25</w:t>
            </w:r>
            <w:r w:rsidR="00394D19" w:rsidRPr="00394D19">
              <w:rPr>
                <w:b/>
              </w:rPr>
              <w:t>.</w:t>
            </w:r>
            <w:r>
              <w:rPr>
                <w:b/>
              </w:rPr>
              <w:t>1</w:t>
            </w:r>
            <w:r w:rsidR="00394D19" w:rsidRPr="00394D19">
              <w:rPr>
                <w:b/>
              </w:rPr>
              <w:t>2.201</w:t>
            </w:r>
            <w:r>
              <w:rPr>
                <w:b/>
              </w:rPr>
              <w:t>9</w:t>
            </w:r>
          </w:p>
        </w:tc>
        <w:tc>
          <w:tcPr>
            <w:tcW w:w="3863" w:type="dxa"/>
          </w:tcPr>
          <w:p w:rsidR="00394D19" w:rsidRPr="00394D19" w:rsidRDefault="00484E52" w:rsidP="00394D19">
            <w:pPr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2941" w:type="dxa"/>
          </w:tcPr>
          <w:p w:rsidR="00394D19" w:rsidRPr="00394D19" w:rsidRDefault="00484E52" w:rsidP="00484E52">
            <w:pPr>
              <w:rPr>
                <w:b/>
              </w:rPr>
            </w:pPr>
            <w:r>
              <w:rPr>
                <w:b/>
              </w:rPr>
              <w:t xml:space="preserve">                   № 104</w:t>
            </w:r>
          </w:p>
        </w:tc>
      </w:tr>
    </w:tbl>
    <w:p w:rsidR="00394D19" w:rsidRPr="00394D19" w:rsidRDefault="00394D19" w:rsidP="00394D19">
      <w:pPr>
        <w:jc w:val="center"/>
        <w:rPr>
          <w:b/>
        </w:rPr>
      </w:pPr>
      <w:r w:rsidRPr="00394D19">
        <w:rPr>
          <w:b/>
        </w:rPr>
        <w:t xml:space="preserve">с. </w:t>
      </w:r>
      <w:proofErr w:type="spellStart"/>
      <w:r w:rsidR="00484E52">
        <w:rPr>
          <w:b/>
        </w:rPr>
        <w:t>Новолокти</w:t>
      </w:r>
      <w:proofErr w:type="spellEnd"/>
    </w:p>
    <w:p w:rsidR="00394D19" w:rsidRPr="00394D19" w:rsidRDefault="00394D19" w:rsidP="00394D19">
      <w:pPr>
        <w:jc w:val="center"/>
        <w:rPr>
          <w:b/>
          <w:szCs w:val="20"/>
        </w:rPr>
      </w:pPr>
      <w:proofErr w:type="spellStart"/>
      <w:r w:rsidRPr="00394D19">
        <w:rPr>
          <w:b/>
        </w:rPr>
        <w:t>Ишимского</w:t>
      </w:r>
      <w:proofErr w:type="spellEnd"/>
      <w:r w:rsidRPr="00394D19">
        <w:rPr>
          <w:b/>
        </w:rPr>
        <w:t xml:space="preserve"> муниципального района</w:t>
      </w:r>
    </w:p>
    <w:p w:rsidR="00870609" w:rsidRDefault="00870609">
      <w:pPr>
        <w:pStyle w:val="ConsPlusTitlePage"/>
      </w:pPr>
    </w:p>
    <w:p w:rsidR="00C23E5F" w:rsidRDefault="00C23E5F">
      <w:pPr>
        <w:pStyle w:val="ConsPlusTitlePage"/>
      </w:pPr>
    </w:p>
    <w:p w:rsidR="00BF44D7" w:rsidRDefault="00BF44D7">
      <w:pPr>
        <w:pStyle w:val="ConsPlusTitlePag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</w:p>
    <w:p w:rsidR="00BF44D7" w:rsidRDefault="00BF44D7">
      <w:pPr>
        <w:pStyle w:val="ConsPlusTitlePag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Думы </w:t>
      </w:r>
      <w:r w:rsidR="00484E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4E52">
        <w:rPr>
          <w:rFonts w:ascii="Times New Roman" w:hAnsi="Times New Roman" w:cs="Times New Roman"/>
          <w:sz w:val="26"/>
          <w:szCs w:val="26"/>
        </w:rPr>
        <w:t>Новолоктинского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от </w:t>
      </w:r>
      <w:r w:rsidR="00484E52">
        <w:rPr>
          <w:rFonts w:ascii="Times New Roman" w:hAnsi="Times New Roman" w:cs="Times New Roman"/>
          <w:sz w:val="26"/>
          <w:szCs w:val="26"/>
        </w:rPr>
        <w:t>06.02.</w:t>
      </w:r>
      <w:r>
        <w:rPr>
          <w:rFonts w:ascii="Times New Roman" w:hAnsi="Times New Roman" w:cs="Times New Roman"/>
          <w:sz w:val="26"/>
          <w:szCs w:val="26"/>
        </w:rPr>
        <w:t>2018 №</w:t>
      </w:r>
      <w:r w:rsidR="00484E52">
        <w:rPr>
          <w:rFonts w:ascii="Times New Roman" w:hAnsi="Times New Roman" w:cs="Times New Roman"/>
          <w:sz w:val="26"/>
          <w:szCs w:val="26"/>
        </w:rPr>
        <w:t>64</w:t>
      </w:r>
    </w:p>
    <w:p w:rsidR="00BF44D7" w:rsidRDefault="00BF44D7">
      <w:pPr>
        <w:pStyle w:val="ConsPlusTitlePag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23E5F" w:rsidRPr="00C23E5F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C23E5F">
        <w:rPr>
          <w:rFonts w:ascii="Times New Roman" w:hAnsi="Times New Roman" w:cs="Times New Roman"/>
          <w:sz w:val="26"/>
          <w:szCs w:val="26"/>
        </w:rPr>
        <w:t xml:space="preserve"> Положения</w:t>
      </w:r>
      <w:r>
        <w:rPr>
          <w:rFonts w:ascii="Times New Roman" w:hAnsi="Times New Roman" w:cs="Times New Roman"/>
          <w:sz w:val="26"/>
          <w:szCs w:val="26"/>
        </w:rPr>
        <w:t>о</w:t>
      </w:r>
      <w:r w:rsidR="00C23E5F">
        <w:rPr>
          <w:rFonts w:ascii="Times New Roman" w:hAnsi="Times New Roman" w:cs="Times New Roman"/>
          <w:sz w:val="26"/>
          <w:szCs w:val="26"/>
        </w:rPr>
        <w:t xml:space="preserve"> территориальном </w:t>
      </w:r>
    </w:p>
    <w:p w:rsidR="00C23E5F" w:rsidRDefault="00C23E5F">
      <w:pPr>
        <w:pStyle w:val="ConsPlusTitlePag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общественном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самоуправлении</w:t>
      </w:r>
      <w:bookmarkStart w:id="0" w:name="_GoBack"/>
      <w:bookmarkEnd w:id="0"/>
      <w:proofErr w:type="gramEnd"/>
    </w:p>
    <w:p w:rsidR="00C23E5F" w:rsidRPr="00C23E5F" w:rsidRDefault="00C23E5F">
      <w:pPr>
        <w:pStyle w:val="ConsPlusTitlePag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484E52">
        <w:rPr>
          <w:rFonts w:ascii="Times New Roman" w:hAnsi="Times New Roman" w:cs="Times New Roman"/>
          <w:sz w:val="26"/>
          <w:szCs w:val="26"/>
        </w:rPr>
        <w:t>Новолоктинском</w:t>
      </w:r>
      <w:proofErr w:type="spellEnd"/>
      <w:r w:rsidR="00C5267F">
        <w:rPr>
          <w:rFonts w:ascii="Times New Roman" w:hAnsi="Times New Roman" w:cs="Times New Roman"/>
          <w:sz w:val="26"/>
          <w:szCs w:val="26"/>
        </w:rPr>
        <w:t xml:space="preserve"> сельском поселении</w:t>
      </w:r>
      <w:r w:rsidR="00BF44D7">
        <w:rPr>
          <w:rFonts w:ascii="Times New Roman" w:hAnsi="Times New Roman" w:cs="Times New Roman"/>
          <w:sz w:val="26"/>
          <w:szCs w:val="26"/>
        </w:rPr>
        <w:t>»</w:t>
      </w:r>
    </w:p>
    <w:p w:rsidR="00870609" w:rsidRPr="00870609" w:rsidRDefault="00870609" w:rsidP="008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55EA7" w:rsidRDefault="00870609" w:rsidP="0087060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0609">
        <w:rPr>
          <w:rFonts w:ascii="Times New Roman" w:hAnsi="Times New Roman" w:cs="Times New Roman"/>
          <w:sz w:val="26"/>
          <w:szCs w:val="26"/>
        </w:rPr>
        <w:t xml:space="preserve">В </w:t>
      </w:r>
      <w:r w:rsidR="00BF44D7">
        <w:rPr>
          <w:rFonts w:ascii="Times New Roman" w:hAnsi="Times New Roman" w:cs="Times New Roman"/>
          <w:sz w:val="26"/>
          <w:szCs w:val="26"/>
        </w:rPr>
        <w:t>соответствии со статьей 27.1 Федерального закона от 06.10.2003 №131-ФЗ «Об общих принципах организации деятельности  органов местного самоуправления в Российской Федерации», статьей 6.5 закона Тюменской области от 29.12.2005 №444 «О местном самоуправлении в Тюменской области», статьями 15.1,</w:t>
      </w:r>
      <w:r w:rsidR="00F368E0">
        <w:rPr>
          <w:rFonts w:ascii="Times New Roman" w:hAnsi="Times New Roman" w:cs="Times New Roman"/>
          <w:sz w:val="26"/>
          <w:szCs w:val="26"/>
        </w:rPr>
        <w:t xml:space="preserve"> 25,26,36</w:t>
      </w:r>
      <w:r w:rsidRPr="00870609">
        <w:rPr>
          <w:rFonts w:ascii="Times New Roman" w:hAnsi="Times New Roman" w:cs="Times New Roman"/>
          <w:sz w:val="26"/>
          <w:szCs w:val="26"/>
        </w:rPr>
        <w:t>Устав</w:t>
      </w:r>
      <w:r w:rsidR="00BF44D7">
        <w:rPr>
          <w:rFonts w:ascii="Times New Roman" w:hAnsi="Times New Roman" w:cs="Times New Roman"/>
          <w:sz w:val="26"/>
          <w:szCs w:val="26"/>
        </w:rPr>
        <w:t>а</w:t>
      </w:r>
      <w:r w:rsidR="00394D19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484E52">
        <w:rPr>
          <w:rFonts w:ascii="Times New Roman" w:hAnsi="Times New Roman" w:cs="Times New Roman"/>
          <w:sz w:val="26"/>
          <w:szCs w:val="26"/>
        </w:rPr>
        <w:t xml:space="preserve"> образования  Новолоктинское</w:t>
      </w:r>
      <w:r w:rsidR="00C5267F">
        <w:rPr>
          <w:rFonts w:ascii="Times New Roman" w:hAnsi="Times New Roman" w:cs="Times New Roman"/>
          <w:sz w:val="26"/>
          <w:szCs w:val="26"/>
        </w:rPr>
        <w:t xml:space="preserve"> сельско</w:t>
      </w:r>
      <w:r w:rsidR="00BF44D7">
        <w:rPr>
          <w:rFonts w:ascii="Times New Roman" w:hAnsi="Times New Roman" w:cs="Times New Roman"/>
          <w:sz w:val="26"/>
          <w:szCs w:val="26"/>
        </w:rPr>
        <w:t>е</w:t>
      </w:r>
      <w:r w:rsidR="00C5267F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BF44D7">
        <w:rPr>
          <w:rFonts w:ascii="Times New Roman" w:hAnsi="Times New Roman" w:cs="Times New Roman"/>
          <w:sz w:val="26"/>
          <w:szCs w:val="26"/>
        </w:rPr>
        <w:t>е</w:t>
      </w:r>
    </w:p>
    <w:p w:rsidR="00C5267F" w:rsidRDefault="00C5267F" w:rsidP="00E439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0609" w:rsidRDefault="00E439E9" w:rsidP="00E439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870609" w:rsidRPr="00870609">
        <w:rPr>
          <w:rFonts w:ascii="Times New Roman" w:hAnsi="Times New Roman" w:cs="Times New Roman"/>
          <w:sz w:val="26"/>
          <w:szCs w:val="26"/>
        </w:rPr>
        <w:t>ешила:</w:t>
      </w:r>
    </w:p>
    <w:p w:rsidR="00F55EA7" w:rsidRPr="00870609" w:rsidRDefault="00F55EA7" w:rsidP="0087060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368E0" w:rsidRDefault="00870609" w:rsidP="00F368E0">
      <w:pPr>
        <w:pStyle w:val="ConsPlusTitlePage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70609">
        <w:rPr>
          <w:rFonts w:ascii="Times New Roman" w:hAnsi="Times New Roman" w:cs="Times New Roman"/>
          <w:sz w:val="26"/>
          <w:szCs w:val="26"/>
        </w:rPr>
        <w:t xml:space="preserve">1. </w:t>
      </w:r>
      <w:r w:rsidR="00F368E0">
        <w:rPr>
          <w:rFonts w:ascii="Times New Roman" w:hAnsi="Times New Roman" w:cs="Times New Roman"/>
          <w:sz w:val="26"/>
          <w:szCs w:val="26"/>
        </w:rPr>
        <w:t>Внести в Положение о территориальном  общественном самоуправ</w:t>
      </w:r>
      <w:r w:rsidR="00484E52">
        <w:rPr>
          <w:rFonts w:ascii="Times New Roman" w:hAnsi="Times New Roman" w:cs="Times New Roman"/>
          <w:sz w:val="26"/>
          <w:szCs w:val="26"/>
        </w:rPr>
        <w:t xml:space="preserve">лении в </w:t>
      </w:r>
      <w:proofErr w:type="spellStart"/>
      <w:r w:rsidR="00484E52">
        <w:rPr>
          <w:rFonts w:ascii="Times New Roman" w:hAnsi="Times New Roman" w:cs="Times New Roman"/>
          <w:sz w:val="26"/>
          <w:szCs w:val="26"/>
        </w:rPr>
        <w:t>Новолоктинском</w:t>
      </w:r>
      <w:proofErr w:type="spellEnd"/>
      <w:r w:rsidR="00F368E0">
        <w:rPr>
          <w:rFonts w:ascii="Times New Roman" w:hAnsi="Times New Roman" w:cs="Times New Roman"/>
          <w:sz w:val="26"/>
          <w:szCs w:val="26"/>
        </w:rPr>
        <w:t xml:space="preserve"> сельском поселении, утвержденное решением Думы </w:t>
      </w:r>
      <w:proofErr w:type="spellStart"/>
      <w:r w:rsidR="00484E52">
        <w:rPr>
          <w:rFonts w:ascii="Times New Roman" w:hAnsi="Times New Roman" w:cs="Times New Roman"/>
          <w:sz w:val="26"/>
          <w:szCs w:val="26"/>
        </w:rPr>
        <w:t>Новолоктинского</w:t>
      </w:r>
      <w:proofErr w:type="spellEnd"/>
      <w:r w:rsidR="00F368E0">
        <w:rPr>
          <w:rFonts w:ascii="Times New Roman" w:hAnsi="Times New Roman" w:cs="Times New Roman"/>
          <w:sz w:val="26"/>
          <w:szCs w:val="26"/>
        </w:rPr>
        <w:t xml:space="preserve"> сельского поселения от</w:t>
      </w:r>
      <w:r w:rsidR="00484E52">
        <w:rPr>
          <w:rFonts w:ascii="Times New Roman" w:hAnsi="Times New Roman" w:cs="Times New Roman"/>
          <w:sz w:val="26"/>
          <w:szCs w:val="26"/>
        </w:rPr>
        <w:t xml:space="preserve"> 06.02.2018 №  64</w:t>
      </w:r>
      <w:r w:rsidR="00F368E0">
        <w:rPr>
          <w:rFonts w:ascii="Times New Roman" w:hAnsi="Times New Roman" w:cs="Times New Roman"/>
          <w:sz w:val="26"/>
          <w:szCs w:val="26"/>
        </w:rPr>
        <w:t xml:space="preserve">  следующие изменения:</w:t>
      </w:r>
    </w:p>
    <w:p w:rsidR="00F368E0" w:rsidRDefault="00F368E0" w:rsidP="00F368E0">
      <w:pPr>
        <w:pStyle w:val="ConsPlusTitlePage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1.1.В пункте 2.2 Положения слово «староста</w:t>
      </w:r>
      <w:proofErr w:type="gramStart"/>
      <w:r>
        <w:rPr>
          <w:rFonts w:ascii="Times New Roman" w:hAnsi="Times New Roman" w:cs="Times New Roman"/>
          <w:sz w:val="26"/>
          <w:szCs w:val="26"/>
        </w:rPr>
        <w:t>,»</w:t>
      </w:r>
      <w:proofErr w:type="gramEnd"/>
      <w:r>
        <w:rPr>
          <w:rFonts w:ascii="Times New Roman" w:hAnsi="Times New Roman" w:cs="Times New Roman"/>
          <w:sz w:val="26"/>
          <w:szCs w:val="26"/>
        </w:rPr>
        <w:t>исключ</w:t>
      </w:r>
      <w:r w:rsidR="00231CEC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ть;</w:t>
      </w:r>
    </w:p>
    <w:p w:rsidR="00231CEC" w:rsidRDefault="00231CEC" w:rsidP="004A42CF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 Главу 7 Положения  </w:t>
      </w:r>
      <w:r w:rsidR="004A42CF">
        <w:rPr>
          <w:rFonts w:ascii="Times New Roman" w:hAnsi="Times New Roman" w:cs="Times New Roman"/>
          <w:sz w:val="26"/>
          <w:szCs w:val="26"/>
        </w:rPr>
        <w:t>«</w:t>
      </w:r>
      <w:r w:rsidR="004A42CF" w:rsidRPr="00870609">
        <w:rPr>
          <w:rFonts w:ascii="Times New Roman" w:hAnsi="Times New Roman" w:cs="Times New Roman"/>
          <w:sz w:val="26"/>
          <w:szCs w:val="26"/>
        </w:rPr>
        <w:t>7. Староста сельского населенного пункта</w:t>
      </w:r>
      <w:r w:rsidR="004A42CF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признать утратившей силу.</w:t>
      </w:r>
    </w:p>
    <w:p w:rsidR="00394D19" w:rsidRPr="00484E52" w:rsidRDefault="00394D19" w:rsidP="00484E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6"/>
          <w:szCs w:val="26"/>
        </w:rPr>
        <w:t>2</w:t>
      </w:r>
      <w:r w:rsidRPr="008B5A51">
        <w:rPr>
          <w:sz w:val="26"/>
          <w:szCs w:val="26"/>
        </w:rPr>
        <w:t>. Обнародовать  настоящее решение на информационном стенде в</w:t>
      </w:r>
      <w:r w:rsidR="00484E52" w:rsidRPr="001F3853">
        <w:rPr>
          <w:rFonts w:ascii="Times New Roman" w:hAnsi="Times New Roman" w:cs="Times New Roman"/>
          <w:sz w:val="24"/>
          <w:szCs w:val="24"/>
        </w:rPr>
        <w:t xml:space="preserve"> сельской библиотеке.</w:t>
      </w:r>
    </w:p>
    <w:p w:rsidR="00394D19" w:rsidRPr="008B5A51" w:rsidRDefault="00394D19" w:rsidP="00F368E0">
      <w:pPr>
        <w:ind w:firstLine="426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Pr="008B5A51">
        <w:rPr>
          <w:sz w:val="26"/>
          <w:szCs w:val="26"/>
        </w:rPr>
        <w:t>.</w:t>
      </w:r>
      <w:r w:rsidRPr="008B5A51">
        <w:rPr>
          <w:color w:val="000000"/>
          <w:sz w:val="26"/>
          <w:szCs w:val="26"/>
        </w:rPr>
        <w:t xml:space="preserve">Настоящее решение вступает в силу </w:t>
      </w:r>
      <w:r w:rsidR="004A42CF">
        <w:rPr>
          <w:color w:val="000000"/>
          <w:sz w:val="26"/>
          <w:szCs w:val="26"/>
        </w:rPr>
        <w:t xml:space="preserve">после </w:t>
      </w:r>
      <w:r w:rsidRPr="008B5A51">
        <w:rPr>
          <w:color w:val="000000"/>
          <w:sz w:val="26"/>
          <w:szCs w:val="26"/>
        </w:rPr>
        <w:t xml:space="preserve"> его обнародования</w:t>
      </w:r>
      <w:r>
        <w:rPr>
          <w:color w:val="000000"/>
          <w:sz w:val="26"/>
          <w:szCs w:val="26"/>
        </w:rPr>
        <w:t>.</w:t>
      </w:r>
    </w:p>
    <w:p w:rsidR="00F04AE2" w:rsidRPr="001F3853" w:rsidRDefault="00394D19" w:rsidP="00F04A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5A51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8B5A5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B5A51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депутатскую комиссию по</w:t>
      </w:r>
      <w:r w:rsidR="00F04AE2" w:rsidRPr="00F04AE2">
        <w:rPr>
          <w:sz w:val="26"/>
        </w:rPr>
        <w:t xml:space="preserve"> </w:t>
      </w:r>
      <w:r w:rsidR="00F04AE2" w:rsidRPr="00F04AE2">
        <w:rPr>
          <w:rFonts w:ascii="Times New Roman" w:hAnsi="Times New Roman" w:cs="Times New Roman"/>
          <w:sz w:val="26"/>
        </w:rPr>
        <w:t>местному самоуправлению</w:t>
      </w:r>
      <w:r w:rsidR="00F04AE2" w:rsidRPr="00F04AE2">
        <w:rPr>
          <w:rFonts w:ascii="Times New Roman" w:hAnsi="Times New Roman" w:cs="Times New Roman"/>
          <w:sz w:val="24"/>
          <w:szCs w:val="24"/>
        </w:rPr>
        <w:t>.</w:t>
      </w:r>
    </w:p>
    <w:p w:rsidR="00C23E5F" w:rsidRPr="00870609" w:rsidRDefault="00C23E5F" w:rsidP="00F04A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0609" w:rsidRDefault="00870609" w:rsidP="008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322D" w:rsidRPr="00870609" w:rsidRDefault="0014322D" w:rsidP="008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A42CF" w:rsidRDefault="00870609" w:rsidP="00C23E5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70609">
        <w:rPr>
          <w:rFonts w:ascii="Times New Roman" w:hAnsi="Times New Roman" w:cs="Times New Roman"/>
          <w:sz w:val="26"/>
          <w:szCs w:val="26"/>
        </w:rPr>
        <w:t>Председатель</w:t>
      </w:r>
      <w:r w:rsidR="00F04AE2">
        <w:rPr>
          <w:rFonts w:ascii="Times New Roman" w:hAnsi="Times New Roman" w:cs="Times New Roman"/>
          <w:sz w:val="26"/>
          <w:szCs w:val="26"/>
        </w:rPr>
        <w:t xml:space="preserve"> </w:t>
      </w:r>
      <w:r w:rsidRPr="00870609">
        <w:rPr>
          <w:rFonts w:ascii="Times New Roman" w:hAnsi="Times New Roman" w:cs="Times New Roman"/>
          <w:sz w:val="26"/>
          <w:szCs w:val="26"/>
        </w:rPr>
        <w:t>Думы</w:t>
      </w:r>
      <w:r w:rsidR="00C23E5F">
        <w:rPr>
          <w:rFonts w:ascii="Times New Roman" w:hAnsi="Times New Roman" w:cs="Times New Roman"/>
          <w:sz w:val="26"/>
          <w:szCs w:val="26"/>
        </w:rPr>
        <w:tab/>
      </w:r>
      <w:r w:rsidR="00A70CB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Скорина Л.В.</w:t>
      </w:r>
    </w:p>
    <w:p w:rsidR="00C23E5F" w:rsidRDefault="004A42CF" w:rsidP="00C23E5F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A70CB4">
        <w:rPr>
          <w:rFonts w:ascii="Times New Roman" w:hAnsi="Times New Roman" w:cs="Times New Roman"/>
          <w:sz w:val="26"/>
          <w:szCs w:val="26"/>
        </w:rPr>
        <w:t xml:space="preserve"> сельского  поселения</w:t>
      </w:r>
      <w:r w:rsidR="00A70CB4">
        <w:rPr>
          <w:rFonts w:ascii="Times New Roman" w:hAnsi="Times New Roman" w:cs="Times New Roman"/>
          <w:sz w:val="26"/>
          <w:szCs w:val="26"/>
        </w:rPr>
        <w:tab/>
      </w:r>
      <w:r w:rsidR="00A70CB4">
        <w:rPr>
          <w:rFonts w:ascii="Times New Roman" w:hAnsi="Times New Roman" w:cs="Times New Roman"/>
          <w:sz w:val="26"/>
          <w:szCs w:val="26"/>
        </w:rPr>
        <w:tab/>
      </w:r>
      <w:r w:rsidR="00A70CB4">
        <w:rPr>
          <w:rFonts w:ascii="Times New Roman" w:hAnsi="Times New Roman" w:cs="Times New Roman"/>
          <w:sz w:val="26"/>
          <w:szCs w:val="26"/>
        </w:rPr>
        <w:tab/>
      </w:r>
      <w:r w:rsidR="00A70CB4">
        <w:rPr>
          <w:rFonts w:ascii="Times New Roman" w:hAnsi="Times New Roman" w:cs="Times New Roman"/>
          <w:sz w:val="26"/>
          <w:szCs w:val="26"/>
        </w:rPr>
        <w:tab/>
      </w:r>
      <w:r w:rsidR="00F04AE2"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spellStart"/>
      <w:r w:rsidR="00F04AE2">
        <w:rPr>
          <w:rFonts w:ascii="Times New Roman" w:hAnsi="Times New Roman" w:cs="Times New Roman"/>
          <w:sz w:val="26"/>
          <w:szCs w:val="26"/>
        </w:rPr>
        <w:t>Гультяев</w:t>
      </w:r>
      <w:proofErr w:type="spellEnd"/>
      <w:r w:rsidR="00F04AE2">
        <w:rPr>
          <w:rFonts w:ascii="Times New Roman" w:hAnsi="Times New Roman" w:cs="Times New Roman"/>
          <w:sz w:val="26"/>
          <w:szCs w:val="26"/>
        </w:rPr>
        <w:t xml:space="preserve"> В.В.</w:t>
      </w:r>
      <w:r w:rsidR="00C23E5F">
        <w:rPr>
          <w:rFonts w:ascii="Times New Roman" w:hAnsi="Times New Roman" w:cs="Times New Roman"/>
          <w:sz w:val="26"/>
          <w:szCs w:val="26"/>
        </w:rPr>
        <w:tab/>
      </w:r>
      <w:r w:rsidR="00C23E5F">
        <w:rPr>
          <w:rFonts w:ascii="Times New Roman" w:hAnsi="Times New Roman" w:cs="Times New Roman"/>
          <w:sz w:val="26"/>
          <w:szCs w:val="26"/>
        </w:rPr>
        <w:tab/>
      </w:r>
      <w:r w:rsidR="00C23E5F">
        <w:rPr>
          <w:rFonts w:ascii="Times New Roman" w:hAnsi="Times New Roman" w:cs="Times New Roman"/>
          <w:sz w:val="26"/>
          <w:szCs w:val="26"/>
        </w:rPr>
        <w:tab/>
      </w:r>
      <w:r w:rsidR="00C23E5F">
        <w:rPr>
          <w:rFonts w:ascii="Times New Roman" w:hAnsi="Times New Roman" w:cs="Times New Roman"/>
          <w:sz w:val="26"/>
          <w:szCs w:val="26"/>
        </w:rPr>
        <w:tab/>
      </w:r>
      <w:r w:rsidR="00C23E5F">
        <w:rPr>
          <w:rFonts w:ascii="Times New Roman" w:hAnsi="Times New Roman" w:cs="Times New Roman"/>
          <w:sz w:val="26"/>
          <w:szCs w:val="26"/>
        </w:rPr>
        <w:tab/>
      </w:r>
      <w:r w:rsidR="00C23E5F">
        <w:rPr>
          <w:rFonts w:ascii="Times New Roman" w:hAnsi="Times New Roman" w:cs="Times New Roman"/>
          <w:sz w:val="26"/>
          <w:szCs w:val="26"/>
        </w:rPr>
        <w:tab/>
      </w:r>
      <w:r w:rsidR="00C23E5F">
        <w:rPr>
          <w:rFonts w:ascii="Times New Roman" w:hAnsi="Times New Roman" w:cs="Times New Roman"/>
          <w:sz w:val="26"/>
          <w:szCs w:val="26"/>
        </w:rPr>
        <w:tab/>
      </w:r>
    </w:p>
    <w:p w:rsidR="00C23E5F" w:rsidRDefault="00C23E5F" w:rsidP="00C23E5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23E5F" w:rsidRDefault="00C23E5F" w:rsidP="00C23E5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5267F" w:rsidRDefault="00C5267F" w:rsidP="00C23E5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70609" w:rsidRPr="00870609" w:rsidRDefault="00870609" w:rsidP="008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0609" w:rsidRPr="00870609" w:rsidRDefault="00870609" w:rsidP="008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0609" w:rsidRPr="00870609" w:rsidRDefault="00870609" w:rsidP="008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0609" w:rsidRPr="00870609" w:rsidRDefault="00870609" w:rsidP="008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0609" w:rsidRPr="00870609" w:rsidRDefault="00870609" w:rsidP="008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0609" w:rsidRPr="00870609" w:rsidRDefault="00870609" w:rsidP="00870609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870609" w:rsidRDefault="00870609" w:rsidP="00870609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sectPr w:rsidR="00870609" w:rsidSect="0090152D">
      <w:pgSz w:w="11907" w:h="16839" w:code="9"/>
      <w:pgMar w:top="1134" w:right="851" w:bottom="1134" w:left="1701" w:header="709" w:footer="709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870609"/>
    <w:rsid w:val="000859FD"/>
    <w:rsid w:val="0014322D"/>
    <w:rsid w:val="0016486B"/>
    <w:rsid w:val="00205F24"/>
    <w:rsid w:val="00212506"/>
    <w:rsid w:val="00231CEC"/>
    <w:rsid w:val="00394D19"/>
    <w:rsid w:val="003E614D"/>
    <w:rsid w:val="00404DBE"/>
    <w:rsid w:val="00484E52"/>
    <w:rsid w:val="004A42CF"/>
    <w:rsid w:val="00810A74"/>
    <w:rsid w:val="00832F2E"/>
    <w:rsid w:val="00870609"/>
    <w:rsid w:val="008D03F6"/>
    <w:rsid w:val="0090152D"/>
    <w:rsid w:val="00904495"/>
    <w:rsid w:val="009237FA"/>
    <w:rsid w:val="009B21FD"/>
    <w:rsid w:val="00A70CB4"/>
    <w:rsid w:val="00A971C3"/>
    <w:rsid w:val="00B04E20"/>
    <w:rsid w:val="00B765EC"/>
    <w:rsid w:val="00BF44D7"/>
    <w:rsid w:val="00C23E5F"/>
    <w:rsid w:val="00C5267F"/>
    <w:rsid w:val="00D420D0"/>
    <w:rsid w:val="00E41D66"/>
    <w:rsid w:val="00E439E9"/>
    <w:rsid w:val="00EC1DDE"/>
    <w:rsid w:val="00F04AE2"/>
    <w:rsid w:val="00F345BE"/>
    <w:rsid w:val="00F368E0"/>
    <w:rsid w:val="00F55EA7"/>
    <w:rsid w:val="00F82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6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06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06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15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15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6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06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06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15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1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6</cp:revision>
  <cp:lastPrinted>2018-02-07T04:44:00Z</cp:lastPrinted>
  <dcterms:created xsi:type="dcterms:W3CDTF">2019-12-24T10:49:00Z</dcterms:created>
  <dcterms:modified xsi:type="dcterms:W3CDTF">2019-12-26T04:54:00Z</dcterms:modified>
</cp:coreProperties>
</file>